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0B" w:rsidRPr="00572C0B" w:rsidRDefault="00572C0B" w:rsidP="00572C0B">
      <w:pPr>
        <w:spacing w:before="100" w:beforeAutospacing="1" w:after="100" w:afterAutospacing="1" w:line="240" w:lineRule="auto"/>
        <w:jc w:val="center"/>
        <w:outlineLvl w:val="1"/>
        <w:rPr>
          <w:rFonts w:ascii="Arial" w:eastAsia="Times New Roman" w:hAnsi="Arial" w:cs="Arial"/>
          <w:b/>
          <w:bCs/>
          <w:color w:val="000000"/>
          <w:sz w:val="36"/>
          <w:szCs w:val="36"/>
          <w:shd w:val="clear" w:color="auto" w:fill="FFFFFF"/>
          <w:lang w:eastAsia="it-IT"/>
        </w:rPr>
      </w:pPr>
      <w:r w:rsidRPr="00572C0B">
        <w:rPr>
          <w:rFonts w:ascii="Arial" w:eastAsia="Times New Roman" w:hAnsi="Arial" w:cs="Arial"/>
          <w:b/>
          <w:bCs/>
          <w:color w:val="000000"/>
          <w:sz w:val="36"/>
          <w:szCs w:val="36"/>
          <w:shd w:val="clear" w:color="auto" w:fill="FFFFFF"/>
          <w:lang w:eastAsia="it-IT"/>
        </w:rPr>
        <w:t>Decreto del Presidente del Consiglio dei Ministri 23 febbraio 2006, n. 185</w:t>
      </w:r>
      <w:r w:rsidRPr="00572C0B">
        <w:rPr>
          <w:rFonts w:ascii="Arial" w:eastAsia="Times New Roman" w:hAnsi="Arial" w:cs="Arial"/>
          <w:b/>
          <w:bCs/>
          <w:color w:val="000000"/>
          <w:sz w:val="36"/>
          <w:szCs w:val="36"/>
          <w:shd w:val="clear" w:color="auto" w:fill="FFFFFF"/>
          <w:lang w:eastAsia="it-IT"/>
        </w:rPr>
        <w:br/>
      </w:r>
      <w:r w:rsidRPr="00572C0B">
        <w:rPr>
          <w:rFonts w:ascii="Arial" w:eastAsia="Times New Roman" w:hAnsi="Arial" w:cs="Arial"/>
          <w:b/>
          <w:bCs/>
          <w:color w:val="000000"/>
          <w:sz w:val="15"/>
          <w:szCs w:val="15"/>
          <w:shd w:val="clear" w:color="auto" w:fill="FFFFFF"/>
          <w:lang w:eastAsia="it-IT"/>
        </w:rPr>
        <w:t>(in GU 19 maggio 2006, n. 115)</w:t>
      </w:r>
    </w:p>
    <w:p w:rsidR="00572C0B" w:rsidRPr="00572C0B" w:rsidRDefault="00572C0B" w:rsidP="00572C0B">
      <w:pPr>
        <w:spacing w:before="100" w:beforeAutospacing="1" w:after="100" w:afterAutospacing="1" w:line="240" w:lineRule="auto"/>
        <w:jc w:val="center"/>
        <w:outlineLvl w:val="1"/>
        <w:rPr>
          <w:rFonts w:ascii="Arial" w:eastAsia="Times New Roman" w:hAnsi="Arial" w:cs="Arial"/>
          <w:b/>
          <w:bCs/>
          <w:color w:val="000000"/>
          <w:sz w:val="36"/>
          <w:szCs w:val="36"/>
          <w:shd w:val="clear" w:color="auto" w:fill="FFFFFF"/>
          <w:lang w:eastAsia="it-IT"/>
        </w:rPr>
      </w:pPr>
      <w:r w:rsidRPr="00572C0B">
        <w:rPr>
          <w:rFonts w:ascii="Arial" w:eastAsia="Times New Roman" w:hAnsi="Arial" w:cs="Arial"/>
          <w:b/>
          <w:bCs/>
          <w:color w:val="000000"/>
          <w:sz w:val="24"/>
          <w:szCs w:val="24"/>
          <w:shd w:val="clear" w:color="auto" w:fill="FFFFFF"/>
          <w:lang w:eastAsia="it-IT"/>
        </w:rPr>
        <w:t>Regolamento recante modalità e criteri per l'individuazione dell'alunno come soggetto in situazione di handicap, ai sensi dell'articolo 35, comma 7, della legge 27 dicembre 2002, n. 289</w:t>
      </w:r>
    </w:p>
    <w:p w:rsidR="00572C0B" w:rsidRPr="00572C0B" w:rsidRDefault="00572C0B" w:rsidP="00572C0B">
      <w:pPr>
        <w:shd w:val="clear" w:color="auto" w:fill="FFFFFF"/>
        <w:spacing w:before="100" w:beforeAutospacing="1" w:after="100" w:afterAutospacing="1" w:line="240" w:lineRule="auto"/>
        <w:jc w:val="center"/>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IL PRESIDENTE DEL CONSIGLIO DEI MINISTRI</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 xml:space="preserve">Visto l'articolo 35, comma 7, della legge 27 dicembre 2002, n. 289, che prevede la definizione, con decreto del Presidente del Consiglio dei Ministri, di </w:t>
      </w:r>
      <w:proofErr w:type="spellStart"/>
      <w:r w:rsidRPr="00572C0B">
        <w:rPr>
          <w:rFonts w:ascii="Arial" w:eastAsia="Times New Roman" w:hAnsi="Arial" w:cs="Arial"/>
          <w:color w:val="000000"/>
          <w:sz w:val="27"/>
          <w:szCs w:val="27"/>
          <w:lang w:eastAsia="it-IT"/>
        </w:rPr>
        <w:t>modalita'</w:t>
      </w:r>
      <w:proofErr w:type="spellEnd"/>
      <w:r w:rsidRPr="00572C0B">
        <w:rPr>
          <w:rFonts w:ascii="Arial" w:eastAsia="Times New Roman" w:hAnsi="Arial" w:cs="Arial"/>
          <w:color w:val="000000"/>
          <w:sz w:val="27"/>
          <w:szCs w:val="27"/>
          <w:lang w:eastAsia="it-IT"/>
        </w:rPr>
        <w:t xml:space="preserve"> e criteri per l'individuazione, da parte delle Aziende Sanitarie Locali, dell'alunno come soggetto portatore di handicap;</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Vista la legge 5 febbraio 1992, n. 104, legge-quadro per l'assistenza, l'integrazione sociale e i diritti delle persone handicappate;</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Visti, in particolare, gli articoli 3, 12 e 13 della suddetta legge;</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 xml:space="preserve">Visto il decreto del Presidente della Repubblica del 24 febbraio 1994, concernente l'atto di indirizzo e coordinamento relativo ai compiti delle </w:t>
      </w:r>
      <w:proofErr w:type="spellStart"/>
      <w:r w:rsidRPr="00572C0B">
        <w:rPr>
          <w:rFonts w:ascii="Arial" w:eastAsia="Times New Roman" w:hAnsi="Arial" w:cs="Arial"/>
          <w:color w:val="000000"/>
          <w:sz w:val="27"/>
          <w:szCs w:val="27"/>
          <w:lang w:eastAsia="it-IT"/>
        </w:rPr>
        <w:t>unita'</w:t>
      </w:r>
      <w:proofErr w:type="spellEnd"/>
      <w:r w:rsidRPr="00572C0B">
        <w:rPr>
          <w:rFonts w:ascii="Arial" w:eastAsia="Times New Roman" w:hAnsi="Arial" w:cs="Arial"/>
          <w:color w:val="000000"/>
          <w:sz w:val="27"/>
          <w:szCs w:val="27"/>
          <w:lang w:eastAsia="it-IT"/>
        </w:rPr>
        <w:t xml:space="preserve"> sanitarie locali in materia di alunni portatori di handicap;</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Visto il decreto-legge 3 luglio 2001, n. 255, convertito, con modificazioni, dalla legge 20 agosto 2001, n. 333;</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Vista la legge 8 novembre 2000, n. 328, concernente la legge quadro per la realizzazione del sistema integrato di interventi e servizi sociali;</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Visto l'articolo 17, comma 3, della legge 23 agosto 1988, n. 400 e successive modificazioni;</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Acquisita l'intesa con la Conferenza unificata di cui all'articolo 8 del decreto legislativo 28 agosto 1997, n. 281, sancita nella seduta del 16 giugno 2005 ai sensi dell'articolo 8, comma 6, della legge 5 giugno 2003, n. 131;</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Udito il parere del Consiglio di Stato, espresso nella Sezione consultiva per gli atti normativi nell'adunanza del 29 agosto 2005;</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Acquisiti i pareri delle competenti commissioni della Camera dei deputati e del Senato della Repubblica, espressi da entrambe le commissioni nelle rispettive sedute del 9 novembre 2005;</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Sulla proposta del Ministro dell'istruzione, dell'</w:t>
      </w:r>
      <w:proofErr w:type="spellStart"/>
      <w:r w:rsidRPr="00572C0B">
        <w:rPr>
          <w:rFonts w:ascii="Arial" w:eastAsia="Times New Roman" w:hAnsi="Arial" w:cs="Arial"/>
          <w:color w:val="000000"/>
          <w:sz w:val="27"/>
          <w:szCs w:val="27"/>
          <w:lang w:eastAsia="it-IT"/>
        </w:rPr>
        <w:t>universita</w:t>
      </w:r>
      <w:proofErr w:type="spellEnd"/>
      <w:r w:rsidRPr="00572C0B">
        <w:rPr>
          <w:rFonts w:ascii="Arial" w:eastAsia="Times New Roman" w:hAnsi="Arial" w:cs="Arial"/>
          <w:color w:val="000000"/>
          <w:sz w:val="27"/>
          <w:szCs w:val="27"/>
          <w:lang w:eastAsia="it-IT"/>
        </w:rPr>
        <w:t>' e della ricerca e del Ministro della salute;</w:t>
      </w:r>
    </w:p>
    <w:p w:rsidR="00572C0B" w:rsidRPr="00572C0B" w:rsidRDefault="00572C0B" w:rsidP="00572C0B">
      <w:pPr>
        <w:shd w:val="clear" w:color="auto" w:fill="FFFFFF"/>
        <w:spacing w:before="100" w:beforeAutospacing="1" w:after="100" w:afterAutospacing="1" w:line="240" w:lineRule="auto"/>
        <w:jc w:val="center"/>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lastRenderedPageBreak/>
        <w:t xml:space="preserve">A d o t </w:t>
      </w:r>
      <w:proofErr w:type="spellStart"/>
      <w:r w:rsidRPr="00572C0B">
        <w:rPr>
          <w:rFonts w:ascii="Arial" w:eastAsia="Times New Roman" w:hAnsi="Arial" w:cs="Arial"/>
          <w:color w:val="000000"/>
          <w:sz w:val="27"/>
          <w:szCs w:val="27"/>
          <w:lang w:eastAsia="it-IT"/>
        </w:rPr>
        <w:t>t</w:t>
      </w:r>
      <w:proofErr w:type="spellEnd"/>
      <w:r w:rsidRPr="00572C0B">
        <w:rPr>
          <w:rFonts w:ascii="Arial" w:eastAsia="Times New Roman" w:hAnsi="Arial" w:cs="Arial"/>
          <w:color w:val="000000"/>
          <w:sz w:val="27"/>
          <w:szCs w:val="27"/>
          <w:lang w:eastAsia="it-IT"/>
        </w:rPr>
        <w:t xml:space="preserve"> a</w:t>
      </w:r>
      <w:r w:rsidRPr="00572C0B">
        <w:rPr>
          <w:rFonts w:ascii="Arial" w:eastAsia="Times New Roman" w:hAnsi="Arial" w:cs="Arial"/>
          <w:color w:val="000000"/>
          <w:sz w:val="27"/>
          <w:szCs w:val="27"/>
          <w:lang w:eastAsia="it-IT"/>
        </w:rPr>
        <w:br/>
        <w:t>il seguente regolamento:</w:t>
      </w:r>
    </w:p>
    <w:p w:rsidR="00572C0B" w:rsidRPr="00572C0B" w:rsidRDefault="00572C0B" w:rsidP="00572C0B">
      <w:pPr>
        <w:shd w:val="clear" w:color="auto" w:fill="FFFFFF"/>
        <w:spacing w:before="100" w:beforeAutospacing="1" w:after="100" w:afterAutospacing="1" w:line="240" w:lineRule="auto"/>
        <w:jc w:val="center"/>
        <w:rPr>
          <w:rFonts w:ascii="Arial" w:eastAsia="Times New Roman" w:hAnsi="Arial" w:cs="Arial"/>
          <w:color w:val="000000"/>
          <w:sz w:val="27"/>
          <w:szCs w:val="27"/>
          <w:lang w:eastAsia="it-IT"/>
        </w:rPr>
      </w:pPr>
      <w:r w:rsidRPr="00572C0B">
        <w:rPr>
          <w:rFonts w:ascii="Arial" w:eastAsia="Times New Roman" w:hAnsi="Arial" w:cs="Arial"/>
          <w:b/>
          <w:bCs/>
          <w:color w:val="000000"/>
          <w:sz w:val="27"/>
          <w:szCs w:val="27"/>
          <w:lang w:eastAsia="it-IT"/>
        </w:rPr>
        <w:t>Art. 1.</w:t>
      </w:r>
      <w:r w:rsidRPr="00572C0B">
        <w:rPr>
          <w:rFonts w:ascii="Arial" w:eastAsia="Times New Roman" w:hAnsi="Arial" w:cs="Arial"/>
          <w:b/>
          <w:bCs/>
          <w:color w:val="000000"/>
          <w:sz w:val="27"/>
          <w:szCs w:val="27"/>
          <w:lang w:eastAsia="it-IT"/>
        </w:rPr>
        <w:br/>
      </w:r>
      <w:proofErr w:type="spellStart"/>
      <w:r w:rsidRPr="00572C0B">
        <w:rPr>
          <w:rFonts w:ascii="Arial" w:eastAsia="Times New Roman" w:hAnsi="Arial" w:cs="Arial"/>
          <w:b/>
          <w:bCs/>
          <w:color w:val="000000"/>
          <w:sz w:val="27"/>
          <w:szCs w:val="27"/>
          <w:lang w:eastAsia="it-IT"/>
        </w:rPr>
        <w:t>Finalita'</w:t>
      </w:r>
      <w:proofErr w:type="spellEnd"/>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 xml:space="preserve">1. Il presente decreto stabilisce le </w:t>
      </w:r>
      <w:proofErr w:type="spellStart"/>
      <w:r w:rsidRPr="00572C0B">
        <w:rPr>
          <w:rFonts w:ascii="Arial" w:eastAsia="Times New Roman" w:hAnsi="Arial" w:cs="Arial"/>
          <w:color w:val="000000"/>
          <w:sz w:val="27"/>
          <w:szCs w:val="27"/>
          <w:lang w:eastAsia="it-IT"/>
        </w:rPr>
        <w:t>modalita'</w:t>
      </w:r>
      <w:proofErr w:type="spellEnd"/>
      <w:r w:rsidRPr="00572C0B">
        <w:rPr>
          <w:rFonts w:ascii="Arial" w:eastAsia="Times New Roman" w:hAnsi="Arial" w:cs="Arial"/>
          <w:color w:val="000000"/>
          <w:sz w:val="27"/>
          <w:szCs w:val="27"/>
          <w:lang w:eastAsia="it-IT"/>
        </w:rPr>
        <w:t xml:space="preserve"> e i criteri per l'individuazione dell'alunno in situazione di handicap, a norma di quanto previsto dall'articolo 35, comma 7, della legge 27 dicembre 2002, n. 289.</w:t>
      </w:r>
    </w:p>
    <w:p w:rsidR="00572C0B" w:rsidRPr="00572C0B" w:rsidRDefault="00572C0B" w:rsidP="00572C0B">
      <w:pPr>
        <w:shd w:val="clear" w:color="auto" w:fill="FFFFFF"/>
        <w:spacing w:before="100" w:beforeAutospacing="1" w:after="100" w:afterAutospacing="1" w:line="240" w:lineRule="auto"/>
        <w:jc w:val="center"/>
        <w:rPr>
          <w:rFonts w:ascii="Arial" w:eastAsia="Times New Roman" w:hAnsi="Arial" w:cs="Arial"/>
          <w:color w:val="000000"/>
          <w:sz w:val="27"/>
          <w:szCs w:val="27"/>
          <w:lang w:eastAsia="it-IT"/>
        </w:rPr>
      </w:pPr>
      <w:r w:rsidRPr="00572C0B">
        <w:rPr>
          <w:rFonts w:ascii="Arial" w:eastAsia="Times New Roman" w:hAnsi="Arial" w:cs="Arial"/>
          <w:b/>
          <w:bCs/>
          <w:color w:val="000000"/>
          <w:sz w:val="27"/>
          <w:szCs w:val="27"/>
          <w:lang w:eastAsia="it-IT"/>
        </w:rPr>
        <w:t>Art. 2.</w:t>
      </w:r>
      <w:r w:rsidRPr="00572C0B">
        <w:rPr>
          <w:rFonts w:ascii="Arial" w:eastAsia="Times New Roman" w:hAnsi="Arial" w:cs="Arial"/>
          <w:b/>
          <w:bCs/>
          <w:color w:val="000000"/>
          <w:sz w:val="27"/>
          <w:szCs w:val="27"/>
          <w:lang w:eastAsia="it-IT"/>
        </w:rPr>
        <w:br/>
      </w:r>
      <w:proofErr w:type="spellStart"/>
      <w:r w:rsidRPr="00572C0B">
        <w:rPr>
          <w:rFonts w:ascii="Arial" w:eastAsia="Times New Roman" w:hAnsi="Arial" w:cs="Arial"/>
          <w:b/>
          <w:bCs/>
          <w:color w:val="000000"/>
          <w:sz w:val="27"/>
          <w:szCs w:val="27"/>
          <w:lang w:eastAsia="it-IT"/>
        </w:rPr>
        <w:t>Modalita'</w:t>
      </w:r>
      <w:proofErr w:type="spellEnd"/>
      <w:r w:rsidRPr="00572C0B">
        <w:rPr>
          <w:rFonts w:ascii="Arial" w:eastAsia="Times New Roman" w:hAnsi="Arial" w:cs="Arial"/>
          <w:b/>
          <w:bCs/>
          <w:color w:val="000000"/>
          <w:sz w:val="27"/>
          <w:szCs w:val="27"/>
          <w:lang w:eastAsia="it-IT"/>
        </w:rPr>
        <w:t xml:space="preserve"> e criteri</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 xml:space="preserve">1. Ai fini della individuazione dell'alunno come soggetto in situazione di handicap, le Aziende Sanitarie dispongono, su richiesta documentata dei genitori o degli esercenti la </w:t>
      </w:r>
      <w:proofErr w:type="spellStart"/>
      <w:r w:rsidRPr="00572C0B">
        <w:rPr>
          <w:rFonts w:ascii="Arial" w:eastAsia="Times New Roman" w:hAnsi="Arial" w:cs="Arial"/>
          <w:color w:val="000000"/>
          <w:sz w:val="27"/>
          <w:szCs w:val="27"/>
          <w:lang w:eastAsia="it-IT"/>
        </w:rPr>
        <w:t>potesta'</w:t>
      </w:r>
      <w:proofErr w:type="spellEnd"/>
      <w:r w:rsidRPr="00572C0B">
        <w:rPr>
          <w:rFonts w:ascii="Arial" w:eastAsia="Times New Roman" w:hAnsi="Arial" w:cs="Arial"/>
          <w:color w:val="000000"/>
          <w:sz w:val="27"/>
          <w:szCs w:val="27"/>
          <w:lang w:eastAsia="it-IT"/>
        </w:rPr>
        <w:t xml:space="preserve"> parentale o la tutela dell'alunno medesimo, appositi accertamenti collegiali, nel</w:t>
      </w:r>
      <w:r w:rsidRPr="00572C0B">
        <w:rPr>
          <w:rFonts w:ascii="Arial" w:eastAsia="Times New Roman" w:hAnsi="Arial" w:cs="Arial"/>
          <w:color w:val="000000"/>
          <w:sz w:val="27"/>
          <w:szCs w:val="27"/>
          <w:lang w:eastAsia="it-IT"/>
        </w:rPr>
        <w:br/>
        <w:t>rispetto di quanto previsto dagli articoli 12 e 13 della legge 5 febbraio 1992, n. 104.</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 xml:space="preserve">2. Gli accertamenti di cui al comma 1, da effettuarsi in tempi utili rispetto all'inizio dell'anno scolastico e comunque non oltre trenta giorni dalla ricezione della richiesta, sono documentati attraverso la redazione di un verbale di individuazione dell'alunno come soggetto in situazione di handicap ai sensi dell'articolo 3, comma 1 della legge 5 febbraio 1992, n. 104, e successive modificazioni. Il verbale, sottoscritto dai componenti il collegio, reca l'indicazione della patologia stabilizzata o progressiva accertata con riferimento alle classificazioni internazionali dell'Organizzazione Mondiale della </w:t>
      </w:r>
      <w:proofErr w:type="spellStart"/>
      <w:r w:rsidRPr="00572C0B">
        <w:rPr>
          <w:rFonts w:ascii="Arial" w:eastAsia="Times New Roman" w:hAnsi="Arial" w:cs="Arial"/>
          <w:color w:val="000000"/>
          <w:sz w:val="27"/>
          <w:szCs w:val="27"/>
          <w:lang w:eastAsia="it-IT"/>
        </w:rPr>
        <w:t>Sanita'</w:t>
      </w:r>
      <w:proofErr w:type="spellEnd"/>
      <w:r w:rsidRPr="00572C0B">
        <w:rPr>
          <w:rFonts w:ascii="Arial" w:eastAsia="Times New Roman" w:hAnsi="Arial" w:cs="Arial"/>
          <w:color w:val="000000"/>
          <w:sz w:val="27"/>
          <w:szCs w:val="27"/>
          <w:lang w:eastAsia="it-IT"/>
        </w:rPr>
        <w:t xml:space="preserve"> </w:t>
      </w:r>
      <w:proofErr w:type="spellStart"/>
      <w:r w:rsidRPr="00572C0B">
        <w:rPr>
          <w:rFonts w:ascii="Arial" w:eastAsia="Times New Roman" w:hAnsi="Arial" w:cs="Arial"/>
          <w:color w:val="000000"/>
          <w:sz w:val="27"/>
          <w:szCs w:val="27"/>
          <w:lang w:eastAsia="it-IT"/>
        </w:rPr>
        <w:t>nonche'</w:t>
      </w:r>
      <w:proofErr w:type="spellEnd"/>
      <w:r w:rsidRPr="00572C0B">
        <w:rPr>
          <w:rFonts w:ascii="Arial" w:eastAsia="Times New Roman" w:hAnsi="Arial" w:cs="Arial"/>
          <w:color w:val="000000"/>
          <w:sz w:val="27"/>
          <w:szCs w:val="27"/>
          <w:lang w:eastAsia="it-IT"/>
        </w:rPr>
        <w:t xml:space="preserve"> la specificazione dell'eventuale carattere di particolare </w:t>
      </w:r>
      <w:proofErr w:type="spellStart"/>
      <w:r w:rsidRPr="00572C0B">
        <w:rPr>
          <w:rFonts w:ascii="Arial" w:eastAsia="Times New Roman" w:hAnsi="Arial" w:cs="Arial"/>
          <w:color w:val="000000"/>
          <w:sz w:val="27"/>
          <w:szCs w:val="27"/>
          <w:lang w:eastAsia="it-IT"/>
        </w:rPr>
        <w:t>gravita'</w:t>
      </w:r>
      <w:proofErr w:type="spellEnd"/>
      <w:r w:rsidRPr="00572C0B">
        <w:rPr>
          <w:rFonts w:ascii="Arial" w:eastAsia="Times New Roman" w:hAnsi="Arial" w:cs="Arial"/>
          <w:color w:val="000000"/>
          <w:sz w:val="27"/>
          <w:szCs w:val="27"/>
          <w:lang w:eastAsia="it-IT"/>
        </w:rPr>
        <w:t xml:space="preserve"> della medesima, in presenza dei presupposti previsti dal comma 3 del predetto articolo 3. Al fine di garantire la congruenza degli interventi cui gli accertamenti sono preordinati, il verbale indica l'eventuale termine di </w:t>
      </w:r>
      <w:proofErr w:type="spellStart"/>
      <w:r w:rsidRPr="00572C0B">
        <w:rPr>
          <w:rFonts w:ascii="Arial" w:eastAsia="Times New Roman" w:hAnsi="Arial" w:cs="Arial"/>
          <w:color w:val="000000"/>
          <w:sz w:val="27"/>
          <w:szCs w:val="27"/>
          <w:lang w:eastAsia="it-IT"/>
        </w:rPr>
        <w:t>rivedibilita'</w:t>
      </w:r>
      <w:proofErr w:type="spellEnd"/>
      <w:r w:rsidRPr="00572C0B">
        <w:rPr>
          <w:rFonts w:ascii="Arial" w:eastAsia="Times New Roman" w:hAnsi="Arial" w:cs="Arial"/>
          <w:color w:val="000000"/>
          <w:sz w:val="27"/>
          <w:szCs w:val="27"/>
          <w:lang w:eastAsia="it-IT"/>
        </w:rPr>
        <w:t xml:space="preserve"> dell'accertamento effettuato.</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 xml:space="preserve">3. Gli accertamenti di cui ai commi precedenti sono propedeutici alla redazione della diagnosi funzionale dell'alunno, cui provvede l'unita' multidisciplinare, prevista dall'articolo 3, comma 2 del decreto del Presidente della Repubblica 24 febbraio 1994, anche secondo i criteri di classificazione di </w:t>
      </w:r>
      <w:proofErr w:type="spellStart"/>
      <w:r w:rsidRPr="00572C0B">
        <w:rPr>
          <w:rFonts w:ascii="Arial" w:eastAsia="Times New Roman" w:hAnsi="Arial" w:cs="Arial"/>
          <w:color w:val="000000"/>
          <w:sz w:val="27"/>
          <w:szCs w:val="27"/>
          <w:lang w:eastAsia="it-IT"/>
        </w:rPr>
        <w:t>disabilita'</w:t>
      </w:r>
      <w:proofErr w:type="spellEnd"/>
      <w:r w:rsidRPr="00572C0B">
        <w:rPr>
          <w:rFonts w:ascii="Arial" w:eastAsia="Times New Roman" w:hAnsi="Arial" w:cs="Arial"/>
          <w:color w:val="000000"/>
          <w:sz w:val="27"/>
          <w:szCs w:val="27"/>
          <w:lang w:eastAsia="it-IT"/>
        </w:rPr>
        <w:t xml:space="preserve"> e salute previsti dall'Organizzazione Mondiale della </w:t>
      </w:r>
      <w:proofErr w:type="spellStart"/>
      <w:r w:rsidRPr="00572C0B">
        <w:rPr>
          <w:rFonts w:ascii="Arial" w:eastAsia="Times New Roman" w:hAnsi="Arial" w:cs="Arial"/>
          <w:color w:val="000000"/>
          <w:sz w:val="27"/>
          <w:szCs w:val="27"/>
          <w:lang w:eastAsia="it-IT"/>
        </w:rPr>
        <w:t>Sanita'</w:t>
      </w:r>
      <w:proofErr w:type="spellEnd"/>
      <w:r w:rsidRPr="00572C0B">
        <w:rPr>
          <w:rFonts w:ascii="Arial" w:eastAsia="Times New Roman" w:hAnsi="Arial" w:cs="Arial"/>
          <w:color w:val="000000"/>
          <w:sz w:val="27"/>
          <w:szCs w:val="27"/>
          <w:lang w:eastAsia="it-IT"/>
        </w:rPr>
        <w:t xml:space="preserve">. Il verbale di accertamento, con l'eventuale termine di </w:t>
      </w:r>
      <w:proofErr w:type="spellStart"/>
      <w:r w:rsidRPr="00572C0B">
        <w:rPr>
          <w:rFonts w:ascii="Arial" w:eastAsia="Times New Roman" w:hAnsi="Arial" w:cs="Arial"/>
          <w:color w:val="000000"/>
          <w:sz w:val="27"/>
          <w:szCs w:val="27"/>
          <w:lang w:eastAsia="it-IT"/>
        </w:rPr>
        <w:t>rivedibilita'</w:t>
      </w:r>
      <w:proofErr w:type="spellEnd"/>
      <w:r w:rsidRPr="00572C0B">
        <w:rPr>
          <w:rFonts w:ascii="Arial" w:eastAsia="Times New Roman" w:hAnsi="Arial" w:cs="Arial"/>
          <w:color w:val="000000"/>
          <w:sz w:val="27"/>
          <w:szCs w:val="27"/>
          <w:lang w:eastAsia="it-IT"/>
        </w:rPr>
        <w:t xml:space="preserve"> ed il documento relativo alla diagnosi funzionale, sono trasmessi ai genitori o agli esercenti la </w:t>
      </w:r>
      <w:proofErr w:type="spellStart"/>
      <w:r w:rsidRPr="00572C0B">
        <w:rPr>
          <w:rFonts w:ascii="Arial" w:eastAsia="Times New Roman" w:hAnsi="Arial" w:cs="Arial"/>
          <w:color w:val="000000"/>
          <w:sz w:val="27"/>
          <w:szCs w:val="27"/>
          <w:lang w:eastAsia="it-IT"/>
        </w:rPr>
        <w:t>potesta'</w:t>
      </w:r>
      <w:proofErr w:type="spellEnd"/>
      <w:r w:rsidRPr="00572C0B">
        <w:rPr>
          <w:rFonts w:ascii="Arial" w:eastAsia="Times New Roman" w:hAnsi="Arial" w:cs="Arial"/>
          <w:color w:val="000000"/>
          <w:sz w:val="27"/>
          <w:szCs w:val="27"/>
          <w:lang w:eastAsia="it-IT"/>
        </w:rPr>
        <w:t xml:space="preserve"> parentale o la tutela dell'alunno e da questi all'istituzione scolastica presso cui l'alunno va iscritto, ai fini della tempestiva adozione dei provvedimenti conseguenti.</w:t>
      </w:r>
    </w:p>
    <w:p w:rsidR="00572C0B" w:rsidRPr="00572C0B" w:rsidRDefault="00572C0B" w:rsidP="00572C0B">
      <w:pPr>
        <w:shd w:val="clear" w:color="auto" w:fill="FFFFFF"/>
        <w:spacing w:before="100" w:beforeAutospacing="1" w:after="100" w:afterAutospacing="1" w:line="240" w:lineRule="auto"/>
        <w:jc w:val="center"/>
        <w:rPr>
          <w:rFonts w:ascii="Arial" w:eastAsia="Times New Roman" w:hAnsi="Arial" w:cs="Arial"/>
          <w:color w:val="000000"/>
          <w:sz w:val="27"/>
          <w:szCs w:val="27"/>
          <w:lang w:eastAsia="it-IT"/>
        </w:rPr>
      </w:pPr>
      <w:r w:rsidRPr="00572C0B">
        <w:rPr>
          <w:rFonts w:ascii="Arial" w:eastAsia="Times New Roman" w:hAnsi="Arial" w:cs="Arial"/>
          <w:b/>
          <w:bCs/>
          <w:color w:val="000000"/>
          <w:sz w:val="27"/>
          <w:szCs w:val="27"/>
          <w:lang w:eastAsia="it-IT"/>
        </w:rPr>
        <w:t>Art. 3.</w:t>
      </w:r>
      <w:r w:rsidRPr="00572C0B">
        <w:rPr>
          <w:rFonts w:ascii="Arial" w:eastAsia="Times New Roman" w:hAnsi="Arial" w:cs="Arial"/>
          <w:b/>
          <w:bCs/>
          <w:color w:val="000000"/>
          <w:sz w:val="27"/>
          <w:szCs w:val="27"/>
          <w:lang w:eastAsia="it-IT"/>
        </w:rPr>
        <w:br/>
        <w:t>Attivazione delle forme di integrazione e di sostegno</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lastRenderedPageBreak/>
        <w:t xml:space="preserve">1. Alle </w:t>
      </w:r>
      <w:proofErr w:type="spellStart"/>
      <w:r w:rsidRPr="00572C0B">
        <w:rPr>
          <w:rFonts w:ascii="Arial" w:eastAsia="Times New Roman" w:hAnsi="Arial" w:cs="Arial"/>
          <w:color w:val="000000"/>
          <w:sz w:val="27"/>
          <w:szCs w:val="27"/>
          <w:lang w:eastAsia="it-IT"/>
        </w:rPr>
        <w:t>attivita'</w:t>
      </w:r>
      <w:proofErr w:type="spellEnd"/>
      <w:r w:rsidRPr="00572C0B">
        <w:rPr>
          <w:rFonts w:ascii="Arial" w:eastAsia="Times New Roman" w:hAnsi="Arial" w:cs="Arial"/>
          <w:color w:val="000000"/>
          <w:sz w:val="27"/>
          <w:szCs w:val="27"/>
          <w:lang w:eastAsia="it-IT"/>
        </w:rPr>
        <w:t xml:space="preserve"> di cui ai commi 1 e 3 del precedente articolo 2 fa seguito la redazione del profilo dinamico funzionale e del piano educativo individualizzato previsti dall'articolo 12, comma 5, della legge 5 febbraio 1992, n. 104, da definire entro il 30 luglio per gli effetti previsti dalla legge 20 agosto 2001, n. 333.</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2. I soggetti di cui all'articolo 5, comma 2, del decreto del Presidente della Repubblica 24 febbraio 1994, in sede di formulazione del piano educativo individualizzato, elaborano proposte relative alla individuazione delle risorse necessarie, ivi compresa l'indicazione del numero delle ore di sostegno.</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 xml:space="preserve">3. Gli Enti locali, gli Uffici Scolastici Regionali e le Direzioni Sanitarie delle Aziende Sanitarie, nel quadro delle </w:t>
      </w:r>
      <w:proofErr w:type="spellStart"/>
      <w:r w:rsidRPr="00572C0B">
        <w:rPr>
          <w:rFonts w:ascii="Arial" w:eastAsia="Times New Roman" w:hAnsi="Arial" w:cs="Arial"/>
          <w:color w:val="000000"/>
          <w:sz w:val="27"/>
          <w:szCs w:val="27"/>
          <w:lang w:eastAsia="it-IT"/>
        </w:rPr>
        <w:t>finalita'</w:t>
      </w:r>
      <w:proofErr w:type="spellEnd"/>
      <w:r w:rsidRPr="00572C0B">
        <w:rPr>
          <w:rFonts w:ascii="Arial" w:eastAsia="Times New Roman" w:hAnsi="Arial" w:cs="Arial"/>
          <w:color w:val="000000"/>
          <w:sz w:val="27"/>
          <w:szCs w:val="27"/>
          <w:lang w:eastAsia="it-IT"/>
        </w:rPr>
        <w:t xml:space="preserve"> della legislazione nazionale e regionale vigente in materia adottano accordi finalizzati al coordinamento degli interventi di rispettiva competenza per garantire il rispetto dei tempi previsti per la definizione dei provvedimenti relativi al funzionamento delle classi, ai sensi del decreto-legge 3 luglio 2001, n. 255, convertito, con modificazioni, dalla legge 20 agosto 2001, n. 333. Gli accordi sono finalizzati anche all'organizzazione di sistematiche verifiche in ordine agli interventi realizzati ed alla influenza esercitata dall'ambiente scolastico sull'alunno in situazione di handicap, a norma dell'articolo 6 del decreto del Presidente della Repubblica 24 febbraio 1994.</w:t>
      </w:r>
    </w:p>
    <w:p w:rsidR="00572C0B" w:rsidRPr="00572C0B" w:rsidRDefault="00572C0B" w:rsidP="00572C0B">
      <w:pPr>
        <w:shd w:val="clear" w:color="auto" w:fill="FFFFFF"/>
        <w:spacing w:before="100" w:beforeAutospacing="1" w:after="100" w:afterAutospacing="1" w:line="240" w:lineRule="auto"/>
        <w:jc w:val="center"/>
        <w:rPr>
          <w:rFonts w:ascii="Arial" w:eastAsia="Times New Roman" w:hAnsi="Arial" w:cs="Arial"/>
          <w:color w:val="000000"/>
          <w:sz w:val="27"/>
          <w:szCs w:val="27"/>
          <w:lang w:eastAsia="it-IT"/>
        </w:rPr>
      </w:pPr>
      <w:r w:rsidRPr="00572C0B">
        <w:rPr>
          <w:rFonts w:ascii="Arial" w:eastAsia="Times New Roman" w:hAnsi="Arial" w:cs="Arial"/>
          <w:b/>
          <w:bCs/>
          <w:color w:val="000000"/>
          <w:sz w:val="27"/>
          <w:szCs w:val="27"/>
          <w:lang w:eastAsia="it-IT"/>
        </w:rPr>
        <w:t>Art. 4.</w:t>
      </w:r>
      <w:r w:rsidRPr="00572C0B">
        <w:rPr>
          <w:rFonts w:ascii="Arial" w:eastAsia="Times New Roman" w:hAnsi="Arial" w:cs="Arial"/>
          <w:b/>
          <w:bCs/>
          <w:color w:val="000000"/>
          <w:sz w:val="27"/>
          <w:szCs w:val="27"/>
          <w:lang w:eastAsia="it-IT"/>
        </w:rPr>
        <w:br/>
        <w:t xml:space="preserve">Situazione di handicap di particolare </w:t>
      </w:r>
      <w:proofErr w:type="spellStart"/>
      <w:r w:rsidRPr="00572C0B">
        <w:rPr>
          <w:rFonts w:ascii="Arial" w:eastAsia="Times New Roman" w:hAnsi="Arial" w:cs="Arial"/>
          <w:b/>
          <w:bCs/>
          <w:color w:val="000000"/>
          <w:sz w:val="27"/>
          <w:szCs w:val="27"/>
          <w:lang w:eastAsia="it-IT"/>
        </w:rPr>
        <w:t>gravita'</w:t>
      </w:r>
      <w:proofErr w:type="spellEnd"/>
      <w:r w:rsidRPr="00572C0B">
        <w:rPr>
          <w:rFonts w:ascii="Arial" w:eastAsia="Times New Roman" w:hAnsi="Arial" w:cs="Arial"/>
          <w:b/>
          <w:bCs/>
          <w:color w:val="000000"/>
          <w:sz w:val="27"/>
          <w:szCs w:val="27"/>
          <w:lang w:eastAsia="it-IT"/>
        </w:rPr>
        <w:t xml:space="preserve"> ed autorizzazione al funzionamento dei posti di sostegno in deroga</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 xml:space="preserve">1. L'autorizzazione all'attivazione di posti di sostegno in deroga al rapporto insegnanti/alunni, a norma dell'articolo 35, comma 7, della legge 27 dicembre 2002, n. 289, e' disposta dal dirigente preposto all'Ufficio Scolastico Regionale sulla base della certificazione attestante la particolare </w:t>
      </w:r>
      <w:proofErr w:type="spellStart"/>
      <w:r w:rsidRPr="00572C0B">
        <w:rPr>
          <w:rFonts w:ascii="Arial" w:eastAsia="Times New Roman" w:hAnsi="Arial" w:cs="Arial"/>
          <w:color w:val="000000"/>
          <w:sz w:val="27"/>
          <w:szCs w:val="27"/>
          <w:lang w:eastAsia="it-IT"/>
        </w:rPr>
        <w:t>gravita'</w:t>
      </w:r>
      <w:proofErr w:type="spellEnd"/>
      <w:r w:rsidRPr="00572C0B">
        <w:rPr>
          <w:rFonts w:ascii="Arial" w:eastAsia="Times New Roman" w:hAnsi="Arial" w:cs="Arial"/>
          <w:color w:val="000000"/>
          <w:sz w:val="27"/>
          <w:szCs w:val="27"/>
          <w:lang w:eastAsia="it-IT"/>
        </w:rPr>
        <w:t xml:space="preserve"> di cui all'articolo 2, comma 2 del presente decreto.</w:t>
      </w:r>
    </w:p>
    <w:p w:rsidR="00572C0B" w:rsidRPr="00572C0B" w:rsidRDefault="00572C0B" w:rsidP="00572C0B">
      <w:pPr>
        <w:shd w:val="clear" w:color="auto" w:fill="FFFFFF"/>
        <w:spacing w:before="100" w:beforeAutospacing="1" w:after="100" w:afterAutospacing="1" w:line="240" w:lineRule="auto"/>
        <w:jc w:val="center"/>
        <w:rPr>
          <w:rFonts w:ascii="Arial" w:eastAsia="Times New Roman" w:hAnsi="Arial" w:cs="Arial"/>
          <w:color w:val="000000"/>
          <w:sz w:val="27"/>
          <w:szCs w:val="27"/>
          <w:lang w:eastAsia="it-IT"/>
        </w:rPr>
      </w:pPr>
      <w:r w:rsidRPr="00572C0B">
        <w:rPr>
          <w:rFonts w:ascii="Arial" w:eastAsia="Times New Roman" w:hAnsi="Arial" w:cs="Arial"/>
          <w:b/>
          <w:bCs/>
          <w:color w:val="000000"/>
          <w:sz w:val="27"/>
          <w:szCs w:val="27"/>
          <w:lang w:eastAsia="it-IT"/>
        </w:rPr>
        <w:t>Art. 5.</w:t>
      </w:r>
      <w:r w:rsidRPr="00572C0B">
        <w:rPr>
          <w:rFonts w:ascii="Arial" w:eastAsia="Times New Roman" w:hAnsi="Arial" w:cs="Arial"/>
          <w:b/>
          <w:bCs/>
          <w:color w:val="000000"/>
          <w:sz w:val="27"/>
          <w:szCs w:val="27"/>
          <w:lang w:eastAsia="it-IT"/>
        </w:rPr>
        <w:br/>
        <w:t>Disposizioni finali</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1. Le disposizioni del presente decreto si applicano agli accertamenti da effettuarsi successivamente alla sua entrata in vigore.</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 xml:space="preserve">Il presente decreto, munito del sigillo dello Stato, </w:t>
      </w:r>
      <w:proofErr w:type="spellStart"/>
      <w:r w:rsidRPr="00572C0B">
        <w:rPr>
          <w:rFonts w:ascii="Arial" w:eastAsia="Times New Roman" w:hAnsi="Arial" w:cs="Arial"/>
          <w:color w:val="000000"/>
          <w:sz w:val="27"/>
          <w:szCs w:val="27"/>
          <w:lang w:eastAsia="it-IT"/>
        </w:rPr>
        <w:t>sara'</w:t>
      </w:r>
      <w:proofErr w:type="spellEnd"/>
      <w:r w:rsidRPr="00572C0B">
        <w:rPr>
          <w:rFonts w:ascii="Arial" w:eastAsia="Times New Roman" w:hAnsi="Arial" w:cs="Arial"/>
          <w:color w:val="000000"/>
          <w:sz w:val="27"/>
          <w:szCs w:val="27"/>
          <w:lang w:eastAsia="it-IT"/>
        </w:rPr>
        <w:t xml:space="preserve"> inserito nella Raccolta ufficiale degli atti normativi della Repubblica italiana. E' fatto obbligo a chiunque spetti di osservarlo e farlo osservare.</w:t>
      </w:r>
    </w:p>
    <w:p w:rsidR="00572C0B" w:rsidRPr="00572C0B" w:rsidRDefault="00572C0B" w:rsidP="00572C0B">
      <w:pPr>
        <w:shd w:val="clear" w:color="auto" w:fill="FFFFFF"/>
        <w:spacing w:beforeAutospacing="1" w:after="100" w:afterAutospacing="1" w:line="240" w:lineRule="auto"/>
        <w:jc w:val="right"/>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Roma, 23 febbraio 2006</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p. Il Presidente</w:t>
      </w:r>
      <w:r w:rsidRPr="00572C0B">
        <w:rPr>
          <w:rFonts w:ascii="Arial" w:eastAsia="Times New Roman" w:hAnsi="Arial" w:cs="Arial"/>
          <w:color w:val="000000"/>
          <w:sz w:val="27"/>
          <w:szCs w:val="27"/>
          <w:lang w:eastAsia="it-IT"/>
        </w:rPr>
        <w:br/>
        <w:t>del Consiglio dei Ministri</w:t>
      </w:r>
      <w:r w:rsidRPr="00572C0B">
        <w:rPr>
          <w:rFonts w:ascii="Arial" w:eastAsia="Times New Roman" w:hAnsi="Arial" w:cs="Arial"/>
          <w:color w:val="000000"/>
          <w:sz w:val="27"/>
          <w:szCs w:val="27"/>
          <w:lang w:eastAsia="it-IT"/>
        </w:rPr>
        <w:br/>
        <w:t>Letta</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lastRenderedPageBreak/>
        <w:t>Il Ministro dell'istruzione dell'</w:t>
      </w:r>
      <w:proofErr w:type="spellStart"/>
      <w:r w:rsidRPr="00572C0B">
        <w:rPr>
          <w:rFonts w:ascii="Arial" w:eastAsia="Times New Roman" w:hAnsi="Arial" w:cs="Arial"/>
          <w:color w:val="000000"/>
          <w:sz w:val="27"/>
          <w:szCs w:val="27"/>
          <w:lang w:eastAsia="it-IT"/>
        </w:rPr>
        <w:t>universita</w:t>
      </w:r>
      <w:proofErr w:type="spellEnd"/>
      <w:r w:rsidRPr="00572C0B">
        <w:rPr>
          <w:rFonts w:ascii="Arial" w:eastAsia="Times New Roman" w:hAnsi="Arial" w:cs="Arial"/>
          <w:color w:val="000000"/>
          <w:sz w:val="27"/>
          <w:szCs w:val="27"/>
          <w:lang w:eastAsia="it-IT"/>
        </w:rPr>
        <w:t>' e della ricerca</w:t>
      </w:r>
      <w:r w:rsidRPr="00572C0B">
        <w:rPr>
          <w:rFonts w:ascii="Arial" w:eastAsia="Times New Roman" w:hAnsi="Arial" w:cs="Arial"/>
          <w:color w:val="000000"/>
          <w:sz w:val="27"/>
          <w:szCs w:val="27"/>
          <w:lang w:eastAsia="it-IT"/>
        </w:rPr>
        <w:br/>
        <w:t>Moratti</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Il Ministro della salute</w:t>
      </w:r>
      <w:r w:rsidRPr="00572C0B">
        <w:rPr>
          <w:rFonts w:ascii="Arial" w:eastAsia="Times New Roman" w:hAnsi="Arial" w:cs="Arial"/>
          <w:color w:val="000000"/>
          <w:sz w:val="27"/>
          <w:szCs w:val="27"/>
          <w:lang w:eastAsia="it-IT"/>
        </w:rPr>
        <w:br/>
        <w:t>Storace</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7"/>
          <w:szCs w:val="27"/>
          <w:lang w:eastAsia="it-IT"/>
        </w:rPr>
        <w:t>Visto, il Guardasigilli: Castelli</w:t>
      </w:r>
      <w:r w:rsidRPr="00572C0B">
        <w:rPr>
          <w:rFonts w:ascii="Arial" w:eastAsia="Times New Roman" w:hAnsi="Arial" w:cs="Arial"/>
          <w:color w:val="000000"/>
          <w:sz w:val="27"/>
          <w:szCs w:val="27"/>
          <w:lang w:eastAsia="it-IT"/>
        </w:rPr>
        <w:br/>
        <w:t>Registrato alla Corte dei conti il 4 maggio 2006</w:t>
      </w:r>
      <w:r w:rsidRPr="00572C0B">
        <w:rPr>
          <w:rFonts w:ascii="Arial" w:eastAsia="Times New Roman" w:hAnsi="Arial" w:cs="Arial"/>
          <w:color w:val="000000"/>
          <w:sz w:val="27"/>
          <w:szCs w:val="27"/>
          <w:lang w:eastAsia="it-IT"/>
        </w:rPr>
        <w:br/>
        <w:t>Ufficio di controllo preventivo sui Ministeri dei servizi alla persona e dei beni culturali, registro n. 2, foglio n. 36</w:t>
      </w:r>
    </w:p>
    <w:p w:rsidR="00572C0B" w:rsidRPr="00572C0B" w:rsidRDefault="00572C0B" w:rsidP="00572C0B">
      <w:pPr>
        <w:spacing w:after="0" w:line="240" w:lineRule="auto"/>
        <w:rPr>
          <w:rFonts w:eastAsia="Times New Roman"/>
          <w:sz w:val="24"/>
          <w:szCs w:val="24"/>
          <w:lang w:eastAsia="it-IT"/>
        </w:rPr>
      </w:pPr>
      <w:r w:rsidRPr="00572C0B">
        <w:rPr>
          <w:rFonts w:eastAsia="Times New Roman"/>
          <w:sz w:val="24"/>
          <w:szCs w:val="24"/>
          <w:lang w:eastAsia="it-IT"/>
        </w:rPr>
        <w:pict>
          <v:rect id="_x0000_i1025" style="width:0;height:1.5pt" o:hralign="center" o:hrstd="t" o:hrnoshade="t" o:hr="t" fillcolor="black" stroked="f"/>
        </w:pict>
      </w:r>
    </w:p>
    <w:p w:rsidR="00572C0B" w:rsidRPr="00572C0B" w:rsidRDefault="00572C0B" w:rsidP="00572C0B">
      <w:pPr>
        <w:shd w:val="clear" w:color="auto" w:fill="FFFFFF"/>
        <w:spacing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0"/>
          <w:szCs w:val="20"/>
          <w:lang w:eastAsia="it-IT"/>
        </w:rPr>
        <w:t>Avvertenza:</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0"/>
          <w:szCs w:val="20"/>
          <w:lang w:eastAsia="it-IT"/>
        </w:rPr>
        <w:t>Il testo delle note qui pubblicato e' stato redatto dall'amministrazione competente per materia, ai sensi dell'art. 10, comma 3, del testo unico delle disposizioni sulla promulgazione delle leggi, sull'emanazione dei decreti del Presidente della Repubblica e sulle pubblicazioni ufficiali della Repubblica italiana, approvato con decreto del Presidente della Repubblica 28 dicembre 1985, n. 1092, al solo fine di facilitare la lettura delle disposizioni di legge alle quali e' operato il rinvio. Restano invariati il valore e l'efficacia degli atti legislativi qui trascritti.</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0"/>
          <w:szCs w:val="20"/>
          <w:lang w:eastAsia="it-IT"/>
        </w:rPr>
        <w:t xml:space="preserve">- Il testo dell'art. 35, comma 7, della legge 27 dicembre 2002, n. 289 (Disposizioni per la formazione del bilancio annuale e pluriennale dello Stato (legge finanziaria 2003) pubblicata nella Gazzetta Ufficiale 31 dicembre 2002, n. 305, S.O.), e' il seguente: «Art. 35 (Misure di razionalizzazione in materia di organizzazione scolastica). (Omissis). 7. Ai fini dell'integrazione scolastica dei soggetti portatori di handicap si intendono destinatari delle </w:t>
      </w:r>
      <w:proofErr w:type="spellStart"/>
      <w:r w:rsidRPr="00572C0B">
        <w:rPr>
          <w:rFonts w:ascii="Arial" w:eastAsia="Times New Roman" w:hAnsi="Arial" w:cs="Arial"/>
          <w:color w:val="000000"/>
          <w:sz w:val="20"/>
          <w:szCs w:val="20"/>
          <w:lang w:eastAsia="it-IT"/>
        </w:rPr>
        <w:t>attivita'</w:t>
      </w:r>
      <w:proofErr w:type="spellEnd"/>
      <w:r w:rsidRPr="00572C0B">
        <w:rPr>
          <w:rFonts w:ascii="Arial" w:eastAsia="Times New Roman" w:hAnsi="Arial" w:cs="Arial"/>
          <w:color w:val="000000"/>
          <w:sz w:val="20"/>
          <w:szCs w:val="20"/>
          <w:lang w:eastAsia="it-IT"/>
        </w:rPr>
        <w:t xml:space="preserve"> di sostegno ai sensi dell'art. 3, comma 1, della legge 5 febbraio 1992, n. 104, gli alunni che presentano una minorazione fisica, psichica o sensoriale, stabilizzata o progressiva. L'attivazione di posti di sostegno in deroga al rapporto insegnanti/alunni in presenza di handicap particolarmente gravi, di cui all'art. 40 della legge 27 dicembre 1997, n. 449, e' autorizzata dal dirigente preposto all'ufficio scolastico regionale assicurando comunque le garanzie per gli alunni in situazione di handicap di cui al predetto art. 3 della legge 5 febbraio 1992, n. 104. All'individuazione dell'alunno come soggetto portatore di handicap provvedono le aziende sanitarie locali sulla base di accertamenti collegiali, con </w:t>
      </w:r>
      <w:proofErr w:type="spellStart"/>
      <w:r w:rsidRPr="00572C0B">
        <w:rPr>
          <w:rFonts w:ascii="Arial" w:eastAsia="Times New Roman" w:hAnsi="Arial" w:cs="Arial"/>
          <w:color w:val="000000"/>
          <w:sz w:val="20"/>
          <w:szCs w:val="20"/>
          <w:lang w:eastAsia="it-IT"/>
        </w:rPr>
        <w:t>modalita'</w:t>
      </w:r>
      <w:proofErr w:type="spellEnd"/>
      <w:r w:rsidRPr="00572C0B">
        <w:rPr>
          <w:rFonts w:ascii="Arial" w:eastAsia="Times New Roman" w:hAnsi="Arial" w:cs="Arial"/>
          <w:color w:val="000000"/>
          <w:sz w:val="20"/>
          <w:szCs w:val="20"/>
          <w:lang w:eastAsia="it-IT"/>
        </w:rPr>
        <w:t xml:space="preserve"> e criteri definiti con decreto del Presidente del Consiglio dei Ministri da emanare, d'intesa con la Conferenza unificata di cui all'art. 8 del decreto legislativo 28 agosto 1997, n. 281, e previo parere delle competenti Commissioni parlamentari, su proposta dei Ministri dell'istruzione, dell'</w:t>
      </w:r>
      <w:proofErr w:type="spellStart"/>
      <w:r w:rsidRPr="00572C0B">
        <w:rPr>
          <w:rFonts w:ascii="Arial" w:eastAsia="Times New Roman" w:hAnsi="Arial" w:cs="Arial"/>
          <w:color w:val="000000"/>
          <w:sz w:val="20"/>
          <w:szCs w:val="20"/>
          <w:lang w:eastAsia="it-IT"/>
        </w:rPr>
        <w:t>universita</w:t>
      </w:r>
      <w:proofErr w:type="spellEnd"/>
      <w:r w:rsidRPr="00572C0B">
        <w:rPr>
          <w:rFonts w:ascii="Arial" w:eastAsia="Times New Roman" w:hAnsi="Arial" w:cs="Arial"/>
          <w:color w:val="000000"/>
          <w:sz w:val="20"/>
          <w:szCs w:val="20"/>
          <w:lang w:eastAsia="it-IT"/>
        </w:rPr>
        <w:t>' e della ricerca e della salute, entro sessanta giorni dalla data di entrata in vigore della presente legge. (Omissis)».</w:t>
      </w:r>
      <w:r w:rsidRPr="00572C0B">
        <w:rPr>
          <w:rFonts w:ascii="Arial" w:eastAsia="Times New Roman" w:hAnsi="Arial" w:cs="Arial"/>
          <w:color w:val="000000"/>
          <w:sz w:val="20"/>
          <w:lang w:eastAsia="it-IT"/>
        </w:rPr>
        <w:t> </w:t>
      </w:r>
      <w:r w:rsidRPr="00572C0B">
        <w:rPr>
          <w:rFonts w:ascii="Arial" w:eastAsia="Times New Roman" w:hAnsi="Arial" w:cs="Arial"/>
          <w:color w:val="000000"/>
          <w:sz w:val="20"/>
          <w:szCs w:val="20"/>
          <w:lang w:eastAsia="it-IT"/>
        </w:rPr>
        <w:br/>
        <w:t xml:space="preserve">- Il testo degli articoli 3, 12 e 13 della legge 5 febbraio 1002, n. 104 (Legge quadro per l'assistenza, l'integrazione sociale e i diritti delle persone handicappate), e' il seguente: «Art. 3 (Soggetti aventi diritto). - 1. E' persona handicappata colui che presenta una minorazione fisica, psichica o sensoriale, stabilizzata o progressiva, che e' causa di </w:t>
      </w:r>
      <w:proofErr w:type="spellStart"/>
      <w:r w:rsidRPr="00572C0B">
        <w:rPr>
          <w:rFonts w:ascii="Arial" w:eastAsia="Times New Roman" w:hAnsi="Arial" w:cs="Arial"/>
          <w:color w:val="000000"/>
          <w:sz w:val="20"/>
          <w:szCs w:val="20"/>
          <w:lang w:eastAsia="it-IT"/>
        </w:rPr>
        <w:t>difficolta'</w:t>
      </w:r>
      <w:proofErr w:type="spellEnd"/>
      <w:r w:rsidRPr="00572C0B">
        <w:rPr>
          <w:rFonts w:ascii="Arial" w:eastAsia="Times New Roman" w:hAnsi="Arial" w:cs="Arial"/>
          <w:color w:val="000000"/>
          <w:sz w:val="20"/>
          <w:szCs w:val="20"/>
          <w:lang w:eastAsia="it-IT"/>
        </w:rPr>
        <w:t xml:space="preserve"> di apprendimento, di relazione o di integrazione lavorativa e tale da determinare un processo di svantaggio sociale o di emarginazione. 2. La persona handicappata ha diritto alle prestazioni stabilite in suo favore in relazione alla natura e alla consistenza della minorazione, alla </w:t>
      </w:r>
      <w:proofErr w:type="spellStart"/>
      <w:r w:rsidRPr="00572C0B">
        <w:rPr>
          <w:rFonts w:ascii="Arial" w:eastAsia="Times New Roman" w:hAnsi="Arial" w:cs="Arial"/>
          <w:color w:val="000000"/>
          <w:sz w:val="20"/>
          <w:szCs w:val="20"/>
          <w:lang w:eastAsia="it-IT"/>
        </w:rPr>
        <w:t>capacita'</w:t>
      </w:r>
      <w:proofErr w:type="spellEnd"/>
      <w:r w:rsidRPr="00572C0B">
        <w:rPr>
          <w:rFonts w:ascii="Arial" w:eastAsia="Times New Roman" w:hAnsi="Arial" w:cs="Arial"/>
          <w:color w:val="000000"/>
          <w:sz w:val="20"/>
          <w:szCs w:val="20"/>
          <w:lang w:eastAsia="it-IT"/>
        </w:rPr>
        <w:t xml:space="preserve"> complessiva</w:t>
      </w:r>
      <w:r w:rsidRPr="00572C0B">
        <w:rPr>
          <w:rFonts w:ascii="Arial" w:eastAsia="Times New Roman" w:hAnsi="Arial" w:cs="Arial"/>
          <w:color w:val="000000"/>
          <w:sz w:val="20"/>
          <w:szCs w:val="20"/>
          <w:lang w:eastAsia="it-IT"/>
        </w:rPr>
        <w:br/>
        <w:t>individuale residua e alla efficacia delle terapie riabilitative. 3. Qualora la minorazione, singola o plurima, abbia ridotto l'autonomia personale, correlata all'</w:t>
      </w:r>
      <w:proofErr w:type="spellStart"/>
      <w:r w:rsidRPr="00572C0B">
        <w:rPr>
          <w:rFonts w:ascii="Arial" w:eastAsia="Times New Roman" w:hAnsi="Arial" w:cs="Arial"/>
          <w:color w:val="000000"/>
          <w:sz w:val="20"/>
          <w:szCs w:val="20"/>
          <w:lang w:eastAsia="it-IT"/>
        </w:rPr>
        <w:t>eta</w:t>
      </w:r>
      <w:proofErr w:type="spellEnd"/>
      <w:r w:rsidRPr="00572C0B">
        <w:rPr>
          <w:rFonts w:ascii="Arial" w:eastAsia="Times New Roman" w:hAnsi="Arial" w:cs="Arial"/>
          <w:color w:val="000000"/>
          <w:sz w:val="20"/>
          <w:szCs w:val="20"/>
          <w:lang w:eastAsia="it-IT"/>
        </w:rPr>
        <w:t xml:space="preserve">', in modo da rendere necessario un intervento assistenziale permanente, continuativo e globale nella sfera individuale o in quella di relazione, la situazione assume connotazione di </w:t>
      </w:r>
      <w:proofErr w:type="spellStart"/>
      <w:r w:rsidRPr="00572C0B">
        <w:rPr>
          <w:rFonts w:ascii="Arial" w:eastAsia="Times New Roman" w:hAnsi="Arial" w:cs="Arial"/>
          <w:color w:val="000000"/>
          <w:sz w:val="20"/>
          <w:szCs w:val="20"/>
          <w:lang w:eastAsia="it-IT"/>
        </w:rPr>
        <w:t>gravita'</w:t>
      </w:r>
      <w:proofErr w:type="spellEnd"/>
      <w:r w:rsidRPr="00572C0B">
        <w:rPr>
          <w:rFonts w:ascii="Arial" w:eastAsia="Times New Roman" w:hAnsi="Arial" w:cs="Arial"/>
          <w:color w:val="000000"/>
          <w:sz w:val="20"/>
          <w:szCs w:val="20"/>
          <w:lang w:eastAsia="it-IT"/>
        </w:rPr>
        <w:t xml:space="preserve">. Le situazioni riconosciute di </w:t>
      </w:r>
      <w:proofErr w:type="spellStart"/>
      <w:r w:rsidRPr="00572C0B">
        <w:rPr>
          <w:rFonts w:ascii="Arial" w:eastAsia="Times New Roman" w:hAnsi="Arial" w:cs="Arial"/>
          <w:color w:val="000000"/>
          <w:sz w:val="20"/>
          <w:szCs w:val="20"/>
          <w:lang w:eastAsia="it-IT"/>
        </w:rPr>
        <w:t>gravita'</w:t>
      </w:r>
      <w:proofErr w:type="spellEnd"/>
      <w:r w:rsidRPr="00572C0B">
        <w:rPr>
          <w:rFonts w:ascii="Arial" w:eastAsia="Times New Roman" w:hAnsi="Arial" w:cs="Arial"/>
          <w:color w:val="000000"/>
          <w:sz w:val="20"/>
          <w:szCs w:val="20"/>
          <w:lang w:eastAsia="it-IT"/>
        </w:rPr>
        <w:t xml:space="preserve"> determinano</w:t>
      </w:r>
      <w:r w:rsidRPr="00572C0B">
        <w:rPr>
          <w:rFonts w:ascii="Arial" w:eastAsia="Times New Roman" w:hAnsi="Arial" w:cs="Arial"/>
          <w:color w:val="000000"/>
          <w:sz w:val="20"/>
          <w:szCs w:val="20"/>
          <w:lang w:eastAsia="it-IT"/>
        </w:rPr>
        <w:br/>
      </w:r>
      <w:proofErr w:type="spellStart"/>
      <w:r w:rsidRPr="00572C0B">
        <w:rPr>
          <w:rFonts w:ascii="Arial" w:eastAsia="Times New Roman" w:hAnsi="Arial" w:cs="Arial"/>
          <w:color w:val="000000"/>
          <w:sz w:val="20"/>
          <w:szCs w:val="20"/>
          <w:lang w:eastAsia="it-IT"/>
        </w:rPr>
        <w:t>priorita'</w:t>
      </w:r>
      <w:proofErr w:type="spellEnd"/>
      <w:r w:rsidRPr="00572C0B">
        <w:rPr>
          <w:rFonts w:ascii="Arial" w:eastAsia="Times New Roman" w:hAnsi="Arial" w:cs="Arial"/>
          <w:color w:val="000000"/>
          <w:sz w:val="20"/>
          <w:szCs w:val="20"/>
          <w:lang w:eastAsia="it-IT"/>
        </w:rPr>
        <w:t xml:space="preserve"> nei programmi e negli interventi dei servizi pubblici. 4. La presente legge si applica anche agli stranieri e agli apolidi, residenti, domiciliati o aventi stabile dimora nel territorio nazionale. Le relative prestazioni sono corrisposte nei limiti ed alle condizioni previste dalla vigente legislazione o da accordi internazionali.». «Art. 12 (Diritto all'educazione e all'istruzione). - 1. Al bambino da 0 a 3 anni handicappato e' garantito l'inserimento negli asili nido. 2. E' garantito il diritto all'educazione e all'istruzione della persona handicappata nelle sezioni di scuola materna, nelle classi comuni delle istituzioni scolastiche di ogni ordine e grado e nelle istituzioni universitarie. 3. L'integrazione scolastica ha come obiettivo lo sviluppo delle </w:t>
      </w:r>
      <w:proofErr w:type="spellStart"/>
      <w:r w:rsidRPr="00572C0B">
        <w:rPr>
          <w:rFonts w:ascii="Arial" w:eastAsia="Times New Roman" w:hAnsi="Arial" w:cs="Arial"/>
          <w:color w:val="000000"/>
          <w:sz w:val="20"/>
          <w:szCs w:val="20"/>
          <w:lang w:eastAsia="it-IT"/>
        </w:rPr>
        <w:t>potenzialita'</w:t>
      </w:r>
      <w:proofErr w:type="spellEnd"/>
      <w:r w:rsidRPr="00572C0B">
        <w:rPr>
          <w:rFonts w:ascii="Arial" w:eastAsia="Times New Roman" w:hAnsi="Arial" w:cs="Arial"/>
          <w:color w:val="000000"/>
          <w:sz w:val="20"/>
          <w:szCs w:val="20"/>
          <w:lang w:eastAsia="it-IT"/>
        </w:rPr>
        <w:t xml:space="preserve"> della persona handicappata nell'apprendimento, nella comunicazione, nelle relazioni e nella socializzazione. 4. L'esercizio del diritto all'educazione e all'istruzione non </w:t>
      </w:r>
      <w:proofErr w:type="spellStart"/>
      <w:r w:rsidRPr="00572C0B">
        <w:rPr>
          <w:rFonts w:ascii="Arial" w:eastAsia="Times New Roman" w:hAnsi="Arial" w:cs="Arial"/>
          <w:color w:val="000000"/>
          <w:sz w:val="20"/>
          <w:szCs w:val="20"/>
          <w:lang w:eastAsia="it-IT"/>
        </w:rPr>
        <w:t>puo'</w:t>
      </w:r>
      <w:proofErr w:type="spellEnd"/>
      <w:r w:rsidRPr="00572C0B">
        <w:rPr>
          <w:rFonts w:ascii="Arial" w:eastAsia="Times New Roman" w:hAnsi="Arial" w:cs="Arial"/>
          <w:color w:val="000000"/>
          <w:sz w:val="20"/>
          <w:szCs w:val="20"/>
          <w:lang w:eastAsia="it-IT"/>
        </w:rPr>
        <w:t xml:space="preserve"> essere impedito da </w:t>
      </w:r>
      <w:proofErr w:type="spellStart"/>
      <w:r w:rsidRPr="00572C0B">
        <w:rPr>
          <w:rFonts w:ascii="Arial" w:eastAsia="Times New Roman" w:hAnsi="Arial" w:cs="Arial"/>
          <w:color w:val="000000"/>
          <w:sz w:val="20"/>
          <w:szCs w:val="20"/>
          <w:lang w:eastAsia="it-IT"/>
        </w:rPr>
        <w:t>difficolta'</w:t>
      </w:r>
      <w:proofErr w:type="spellEnd"/>
      <w:r w:rsidRPr="00572C0B">
        <w:rPr>
          <w:rFonts w:ascii="Arial" w:eastAsia="Times New Roman" w:hAnsi="Arial" w:cs="Arial"/>
          <w:color w:val="000000"/>
          <w:sz w:val="20"/>
          <w:szCs w:val="20"/>
          <w:lang w:eastAsia="it-IT"/>
        </w:rPr>
        <w:t xml:space="preserve"> </w:t>
      </w:r>
      <w:r w:rsidRPr="00572C0B">
        <w:rPr>
          <w:rFonts w:ascii="Arial" w:eastAsia="Times New Roman" w:hAnsi="Arial" w:cs="Arial"/>
          <w:color w:val="000000"/>
          <w:sz w:val="20"/>
          <w:szCs w:val="20"/>
          <w:lang w:eastAsia="it-IT"/>
        </w:rPr>
        <w:lastRenderedPageBreak/>
        <w:t xml:space="preserve">di apprendimento ne' da altre </w:t>
      </w:r>
      <w:proofErr w:type="spellStart"/>
      <w:r w:rsidRPr="00572C0B">
        <w:rPr>
          <w:rFonts w:ascii="Arial" w:eastAsia="Times New Roman" w:hAnsi="Arial" w:cs="Arial"/>
          <w:color w:val="000000"/>
          <w:sz w:val="20"/>
          <w:szCs w:val="20"/>
          <w:lang w:eastAsia="it-IT"/>
        </w:rPr>
        <w:t>difficolta'</w:t>
      </w:r>
      <w:proofErr w:type="spellEnd"/>
      <w:r w:rsidRPr="00572C0B">
        <w:rPr>
          <w:rFonts w:ascii="Arial" w:eastAsia="Times New Roman" w:hAnsi="Arial" w:cs="Arial"/>
          <w:color w:val="000000"/>
          <w:sz w:val="20"/>
          <w:szCs w:val="20"/>
          <w:lang w:eastAsia="it-IT"/>
        </w:rPr>
        <w:t xml:space="preserve"> derivanti dalle </w:t>
      </w:r>
      <w:proofErr w:type="spellStart"/>
      <w:r w:rsidRPr="00572C0B">
        <w:rPr>
          <w:rFonts w:ascii="Arial" w:eastAsia="Times New Roman" w:hAnsi="Arial" w:cs="Arial"/>
          <w:color w:val="000000"/>
          <w:sz w:val="20"/>
          <w:szCs w:val="20"/>
          <w:lang w:eastAsia="it-IT"/>
        </w:rPr>
        <w:t>disabilita'</w:t>
      </w:r>
      <w:proofErr w:type="spellEnd"/>
      <w:r w:rsidRPr="00572C0B">
        <w:rPr>
          <w:rFonts w:ascii="Arial" w:eastAsia="Times New Roman" w:hAnsi="Arial" w:cs="Arial"/>
          <w:color w:val="000000"/>
          <w:sz w:val="20"/>
          <w:szCs w:val="20"/>
          <w:lang w:eastAsia="it-IT"/>
        </w:rPr>
        <w:t xml:space="preserve"> connesse all'handicap. 5. All'individuazione dell'alunno come persona handicappata ed all'acquisizione della documentazione risultante dalla diagnosi funzionale, fa seguito un profilo dinamico-funzionale ai fini della formulazione di un piano educativo individualizzato, alla cui definizione provvedono congiuntamente, con la collaborazione dei genitori della persona handicappata, gli operatori delle </w:t>
      </w:r>
      <w:proofErr w:type="spellStart"/>
      <w:r w:rsidRPr="00572C0B">
        <w:rPr>
          <w:rFonts w:ascii="Arial" w:eastAsia="Times New Roman" w:hAnsi="Arial" w:cs="Arial"/>
          <w:color w:val="000000"/>
          <w:sz w:val="20"/>
          <w:szCs w:val="20"/>
          <w:lang w:eastAsia="it-IT"/>
        </w:rPr>
        <w:t>unita'</w:t>
      </w:r>
      <w:proofErr w:type="spellEnd"/>
      <w:r w:rsidRPr="00572C0B">
        <w:rPr>
          <w:rFonts w:ascii="Arial" w:eastAsia="Times New Roman" w:hAnsi="Arial" w:cs="Arial"/>
          <w:color w:val="000000"/>
          <w:sz w:val="20"/>
          <w:szCs w:val="20"/>
          <w:lang w:eastAsia="it-IT"/>
        </w:rPr>
        <w:t xml:space="preserve"> sanitarie locali e, per ciascun grado di scuola, personale insegnante specializzato della scuola, con la partecipazione dell'insegnante operatore psico-pedagogico individuato secondo criteri stabiliti dal Ministro della pubblica istruzione. Il profilo indica le caratteristiche fisiche, psichiche e sociali ed affettive dell'alunno e pone in rilievo sia le </w:t>
      </w:r>
      <w:proofErr w:type="spellStart"/>
      <w:r w:rsidRPr="00572C0B">
        <w:rPr>
          <w:rFonts w:ascii="Arial" w:eastAsia="Times New Roman" w:hAnsi="Arial" w:cs="Arial"/>
          <w:color w:val="000000"/>
          <w:sz w:val="20"/>
          <w:szCs w:val="20"/>
          <w:lang w:eastAsia="it-IT"/>
        </w:rPr>
        <w:t>difficolta'</w:t>
      </w:r>
      <w:proofErr w:type="spellEnd"/>
      <w:r w:rsidRPr="00572C0B">
        <w:rPr>
          <w:rFonts w:ascii="Arial" w:eastAsia="Times New Roman" w:hAnsi="Arial" w:cs="Arial"/>
          <w:color w:val="000000"/>
          <w:sz w:val="20"/>
          <w:szCs w:val="20"/>
          <w:lang w:eastAsia="it-IT"/>
        </w:rPr>
        <w:t xml:space="preserve"> di apprendimento conseguenti alla situazione di handicap e le </w:t>
      </w:r>
      <w:proofErr w:type="spellStart"/>
      <w:r w:rsidRPr="00572C0B">
        <w:rPr>
          <w:rFonts w:ascii="Arial" w:eastAsia="Times New Roman" w:hAnsi="Arial" w:cs="Arial"/>
          <w:color w:val="000000"/>
          <w:sz w:val="20"/>
          <w:szCs w:val="20"/>
          <w:lang w:eastAsia="it-IT"/>
        </w:rPr>
        <w:t>possibilita'</w:t>
      </w:r>
      <w:proofErr w:type="spellEnd"/>
      <w:r w:rsidRPr="00572C0B">
        <w:rPr>
          <w:rFonts w:ascii="Arial" w:eastAsia="Times New Roman" w:hAnsi="Arial" w:cs="Arial"/>
          <w:color w:val="000000"/>
          <w:sz w:val="20"/>
          <w:szCs w:val="20"/>
          <w:lang w:eastAsia="it-IT"/>
        </w:rPr>
        <w:t xml:space="preserve"> di recupero, sia le </w:t>
      </w:r>
      <w:proofErr w:type="spellStart"/>
      <w:r w:rsidRPr="00572C0B">
        <w:rPr>
          <w:rFonts w:ascii="Arial" w:eastAsia="Times New Roman" w:hAnsi="Arial" w:cs="Arial"/>
          <w:color w:val="000000"/>
          <w:sz w:val="20"/>
          <w:szCs w:val="20"/>
          <w:lang w:eastAsia="it-IT"/>
        </w:rPr>
        <w:t>capacita'</w:t>
      </w:r>
      <w:proofErr w:type="spellEnd"/>
      <w:r w:rsidRPr="00572C0B">
        <w:rPr>
          <w:rFonts w:ascii="Arial" w:eastAsia="Times New Roman" w:hAnsi="Arial" w:cs="Arial"/>
          <w:color w:val="000000"/>
          <w:sz w:val="20"/>
          <w:szCs w:val="20"/>
          <w:lang w:eastAsia="it-IT"/>
        </w:rPr>
        <w:t xml:space="preserve"> possedute che devono essere sostenute, sollecitate e progressivamente rafforzate e sviluppate nel rispetto delle scelte culturali della persona handicappata. 6. Alla elaborazione del profilo dinamico-funzionale iniziale seguono, con il concorso degli operatori delle </w:t>
      </w:r>
      <w:proofErr w:type="spellStart"/>
      <w:r w:rsidRPr="00572C0B">
        <w:rPr>
          <w:rFonts w:ascii="Arial" w:eastAsia="Times New Roman" w:hAnsi="Arial" w:cs="Arial"/>
          <w:color w:val="000000"/>
          <w:sz w:val="20"/>
          <w:szCs w:val="20"/>
          <w:lang w:eastAsia="it-IT"/>
        </w:rPr>
        <w:t>unita'</w:t>
      </w:r>
      <w:proofErr w:type="spellEnd"/>
      <w:r w:rsidRPr="00572C0B">
        <w:rPr>
          <w:rFonts w:ascii="Arial" w:eastAsia="Times New Roman" w:hAnsi="Arial" w:cs="Arial"/>
          <w:color w:val="000000"/>
          <w:sz w:val="20"/>
          <w:szCs w:val="20"/>
          <w:lang w:eastAsia="it-IT"/>
        </w:rPr>
        <w:t xml:space="preserve"> sanitarie locali, della scuola e delle famiglie, verifiche per controllare gli effetti dei diversi interventi e l'influenza esercitata dall'ambiente scolastico. 7. I compiti attribuiti alle </w:t>
      </w:r>
      <w:proofErr w:type="spellStart"/>
      <w:r w:rsidRPr="00572C0B">
        <w:rPr>
          <w:rFonts w:ascii="Arial" w:eastAsia="Times New Roman" w:hAnsi="Arial" w:cs="Arial"/>
          <w:color w:val="000000"/>
          <w:sz w:val="20"/>
          <w:szCs w:val="20"/>
          <w:lang w:eastAsia="it-IT"/>
        </w:rPr>
        <w:t>unita'</w:t>
      </w:r>
      <w:proofErr w:type="spellEnd"/>
      <w:r w:rsidRPr="00572C0B">
        <w:rPr>
          <w:rFonts w:ascii="Arial" w:eastAsia="Times New Roman" w:hAnsi="Arial" w:cs="Arial"/>
          <w:color w:val="000000"/>
          <w:sz w:val="20"/>
          <w:szCs w:val="20"/>
          <w:lang w:eastAsia="it-IT"/>
        </w:rPr>
        <w:t xml:space="preserve"> sanitarie locali dai commi 5 e 6 sono svolti secondo le </w:t>
      </w:r>
      <w:proofErr w:type="spellStart"/>
      <w:r w:rsidRPr="00572C0B">
        <w:rPr>
          <w:rFonts w:ascii="Arial" w:eastAsia="Times New Roman" w:hAnsi="Arial" w:cs="Arial"/>
          <w:color w:val="000000"/>
          <w:sz w:val="20"/>
          <w:szCs w:val="20"/>
          <w:lang w:eastAsia="it-IT"/>
        </w:rPr>
        <w:t>modalita'</w:t>
      </w:r>
      <w:proofErr w:type="spellEnd"/>
      <w:r w:rsidRPr="00572C0B">
        <w:rPr>
          <w:rFonts w:ascii="Arial" w:eastAsia="Times New Roman" w:hAnsi="Arial" w:cs="Arial"/>
          <w:color w:val="000000"/>
          <w:sz w:val="20"/>
          <w:szCs w:val="20"/>
          <w:lang w:eastAsia="it-IT"/>
        </w:rPr>
        <w:t xml:space="preserve"> indicate con apposito atto di indirizzo e coordinamento emanato ai sensi dell'art. 5, primo comma, della legge 23 dicembre 1978, n. 833. 8. Il profilo dinamico-funzionale e' aggiornato a conclusione della scuola materna, della scuola elementare e della scuola media e durante il corso di istruzione secondaria superiore. 9. Ai minori handicappati soggetti all'obbligo scolastico, temporaneamente impediti per motivi di salute a frequentare la scuola, sono comunque garantite l'educazione e l'istruzione scolastica. A tal fine il provveditore agli</w:t>
      </w:r>
      <w:r w:rsidRPr="00572C0B">
        <w:rPr>
          <w:rFonts w:ascii="Arial" w:eastAsia="Times New Roman" w:hAnsi="Arial" w:cs="Arial"/>
          <w:color w:val="000000"/>
          <w:sz w:val="20"/>
          <w:szCs w:val="20"/>
          <w:lang w:eastAsia="it-IT"/>
        </w:rPr>
        <w:br/>
        <w:t xml:space="preserve">studi, d'intesa con le </w:t>
      </w:r>
      <w:proofErr w:type="spellStart"/>
      <w:r w:rsidRPr="00572C0B">
        <w:rPr>
          <w:rFonts w:ascii="Arial" w:eastAsia="Times New Roman" w:hAnsi="Arial" w:cs="Arial"/>
          <w:color w:val="000000"/>
          <w:sz w:val="20"/>
          <w:szCs w:val="20"/>
          <w:lang w:eastAsia="it-IT"/>
        </w:rPr>
        <w:t>unita'</w:t>
      </w:r>
      <w:proofErr w:type="spellEnd"/>
      <w:r w:rsidRPr="00572C0B">
        <w:rPr>
          <w:rFonts w:ascii="Arial" w:eastAsia="Times New Roman" w:hAnsi="Arial" w:cs="Arial"/>
          <w:color w:val="000000"/>
          <w:sz w:val="20"/>
          <w:szCs w:val="20"/>
          <w:lang w:eastAsia="it-IT"/>
        </w:rPr>
        <w:t xml:space="preserve"> sanitarie locali e i centri di recupero e di riabilitazione, pubblici e privati, convenzionati con i Ministeri della </w:t>
      </w:r>
      <w:proofErr w:type="spellStart"/>
      <w:r w:rsidRPr="00572C0B">
        <w:rPr>
          <w:rFonts w:ascii="Arial" w:eastAsia="Times New Roman" w:hAnsi="Arial" w:cs="Arial"/>
          <w:color w:val="000000"/>
          <w:sz w:val="20"/>
          <w:szCs w:val="20"/>
          <w:lang w:eastAsia="it-IT"/>
        </w:rPr>
        <w:t>sanita'</w:t>
      </w:r>
      <w:proofErr w:type="spellEnd"/>
      <w:r w:rsidRPr="00572C0B">
        <w:rPr>
          <w:rFonts w:ascii="Arial" w:eastAsia="Times New Roman" w:hAnsi="Arial" w:cs="Arial"/>
          <w:color w:val="000000"/>
          <w:sz w:val="20"/>
          <w:szCs w:val="20"/>
          <w:lang w:eastAsia="it-IT"/>
        </w:rPr>
        <w:t xml:space="preserve"> e del lavoro e della previdenza sociale, provvede alla istituzione, per i minori ricoverati, di classi ordinarie quali sezioni staccate della scuola statale. A tali classi possono essere ammessi anche i minori ricoverati nei centri di degenza, che non versino in situazioni di handicap e per i quali sia accertata l'impossibilita' della frequenza della scuola dell'obbligo per un periodo non inferiore a trenta giorni di lezione. La frequenza di tali classi, attestata dall'</w:t>
      </w:r>
      <w:proofErr w:type="spellStart"/>
      <w:r w:rsidRPr="00572C0B">
        <w:rPr>
          <w:rFonts w:ascii="Arial" w:eastAsia="Times New Roman" w:hAnsi="Arial" w:cs="Arial"/>
          <w:color w:val="000000"/>
          <w:sz w:val="20"/>
          <w:szCs w:val="20"/>
          <w:lang w:eastAsia="it-IT"/>
        </w:rPr>
        <w:t>autorita</w:t>
      </w:r>
      <w:proofErr w:type="spellEnd"/>
      <w:r w:rsidRPr="00572C0B">
        <w:rPr>
          <w:rFonts w:ascii="Arial" w:eastAsia="Times New Roman" w:hAnsi="Arial" w:cs="Arial"/>
          <w:color w:val="000000"/>
          <w:sz w:val="20"/>
          <w:szCs w:val="20"/>
          <w:lang w:eastAsia="it-IT"/>
        </w:rPr>
        <w:t xml:space="preserve">' scolastica mediante una relazione sulle </w:t>
      </w:r>
      <w:proofErr w:type="spellStart"/>
      <w:r w:rsidRPr="00572C0B">
        <w:rPr>
          <w:rFonts w:ascii="Arial" w:eastAsia="Times New Roman" w:hAnsi="Arial" w:cs="Arial"/>
          <w:color w:val="000000"/>
          <w:sz w:val="20"/>
          <w:szCs w:val="20"/>
          <w:lang w:eastAsia="it-IT"/>
        </w:rPr>
        <w:t>attivita'</w:t>
      </w:r>
      <w:proofErr w:type="spellEnd"/>
      <w:r w:rsidRPr="00572C0B">
        <w:rPr>
          <w:rFonts w:ascii="Arial" w:eastAsia="Times New Roman" w:hAnsi="Arial" w:cs="Arial"/>
          <w:color w:val="000000"/>
          <w:sz w:val="20"/>
          <w:szCs w:val="20"/>
          <w:lang w:eastAsia="it-IT"/>
        </w:rPr>
        <w:t xml:space="preserve"> svolte dai docenti in servizio presso il centro di degenza, e' equiparata ad ogni effetto alla frequenza delle classi alle quali i minori sono iscritti. 10. Negli ospedali, nelle cliniche e nelle divisioni pediatriche gli obiettivi di cui al presente articolo possono essere perseguiti anche mediante l'utilizzazione di personale in possesso di specifica formazione psico-pedagogica che abbia una esperienza acquisita presso i nosocomi o segua un periodo di tirocinio di un anno sotto la guida di personale esperto.». «Art. 13 (Integrazione scolastica). - 1. L'integrazione scolastica della persona handicappata nelle sezioni e nelle classi comuni delle scuole di ogni ordine e grado e nelle </w:t>
      </w:r>
      <w:proofErr w:type="spellStart"/>
      <w:r w:rsidRPr="00572C0B">
        <w:rPr>
          <w:rFonts w:ascii="Arial" w:eastAsia="Times New Roman" w:hAnsi="Arial" w:cs="Arial"/>
          <w:color w:val="000000"/>
          <w:sz w:val="20"/>
          <w:szCs w:val="20"/>
          <w:lang w:eastAsia="it-IT"/>
        </w:rPr>
        <w:t>universita'</w:t>
      </w:r>
      <w:proofErr w:type="spellEnd"/>
      <w:r w:rsidRPr="00572C0B">
        <w:rPr>
          <w:rFonts w:ascii="Arial" w:eastAsia="Times New Roman" w:hAnsi="Arial" w:cs="Arial"/>
          <w:color w:val="000000"/>
          <w:sz w:val="20"/>
          <w:szCs w:val="20"/>
          <w:lang w:eastAsia="it-IT"/>
        </w:rPr>
        <w:t xml:space="preserve"> si realizza, fermo restando quanto previsto dalle leggi 11 maggio 1976, n. 360, e 4 agosto 1977, n.</w:t>
      </w:r>
      <w:r w:rsidRPr="00572C0B">
        <w:rPr>
          <w:rFonts w:ascii="Arial" w:eastAsia="Times New Roman" w:hAnsi="Arial" w:cs="Arial"/>
          <w:color w:val="000000"/>
          <w:sz w:val="20"/>
          <w:szCs w:val="20"/>
          <w:lang w:eastAsia="it-IT"/>
        </w:rPr>
        <w:br/>
        <w:t xml:space="preserve">517, e successive modificazioni, anche attraverso: a) la programmazione coordinata dei servizi scolastici con quelli sanitari, socio-assistenziali, culturali, ricreativi, sportivi e con altre </w:t>
      </w:r>
      <w:proofErr w:type="spellStart"/>
      <w:r w:rsidRPr="00572C0B">
        <w:rPr>
          <w:rFonts w:ascii="Arial" w:eastAsia="Times New Roman" w:hAnsi="Arial" w:cs="Arial"/>
          <w:color w:val="000000"/>
          <w:sz w:val="20"/>
          <w:szCs w:val="20"/>
          <w:lang w:eastAsia="it-IT"/>
        </w:rPr>
        <w:t>attivita'</w:t>
      </w:r>
      <w:proofErr w:type="spellEnd"/>
      <w:r w:rsidRPr="00572C0B">
        <w:rPr>
          <w:rFonts w:ascii="Arial" w:eastAsia="Times New Roman" w:hAnsi="Arial" w:cs="Arial"/>
          <w:color w:val="000000"/>
          <w:sz w:val="20"/>
          <w:szCs w:val="20"/>
          <w:lang w:eastAsia="it-IT"/>
        </w:rPr>
        <w:t xml:space="preserve"> sul territorio gestite da enti pubblici o privati. A tale scopo gli enti locali, gli organi scolastici e le </w:t>
      </w:r>
      <w:proofErr w:type="spellStart"/>
      <w:r w:rsidRPr="00572C0B">
        <w:rPr>
          <w:rFonts w:ascii="Arial" w:eastAsia="Times New Roman" w:hAnsi="Arial" w:cs="Arial"/>
          <w:color w:val="000000"/>
          <w:sz w:val="20"/>
          <w:szCs w:val="20"/>
          <w:lang w:eastAsia="it-IT"/>
        </w:rPr>
        <w:t>unita'</w:t>
      </w:r>
      <w:proofErr w:type="spellEnd"/>
      <w:r w:rsidRPr="00572C0B">
        <w:rPr>
          <w:rFonts w:ascii="Arial" w:eastAsia="Times New Roman" w:hAnsi="Arial" w:cs="Arial"/>
          <w:color w:val="000000"/>
          <w:sz w:val="20"/>
          <w:szCs w:val="20"/>
          <w:lang w:eastAsia="it-IT"/>
        </w:rPr>
        <w:t xml:space="preserve"> sanitarie locali, nell'ambito delle rispettive competenze, stipulano gli accordi di programma di cui all'art. 27 della legge 8 giugno 1990, n. 142. Entro tre mesi dalla data di entrata in vigore della presente legge, con decreto del Ministro della pubblica istruzione, d'intesa con i Ministri per gli affari sociali e della </w:t>
      </w:r>
      <w:proofErr w:type="spellStart"/>
      <w:r w:rsidRPr="00572C0B">
        <w:rPr>
          <w:rFonts w:ascii="Arial" w:eastAsia="Times New Roman" w:hAnsi="Arial" w:cs="Arial"/>
          <w:color w:val="000000"/>
          <w:sz w:val="20"/>
          <w:szCs w:val="20"/>
          <w:lang w:eastAsia="it-IT"/>
        </w:rPr>
        <w:t>sanita'</w:t>
      </w:r>
      <w:proofErr w:type="spellEnd"/>
      <w:r w:rsidRPr="00572C0B">
        <w:rPr>
          <w:rFonts w:ascii="Arial" w:eastAsia="Times New Roman" w:hAnsi="Arial" w:cs="Arial"/>
          <w:color w:val="000000"/>
          <w:sz w:val="20"/>
          <w:szCs w:val="20"/>
          <w:lang w:eastAsia="it-IT"/>
        </w:rPr>
        <w:t>, sono fissati gli indirizzi per la stipula degli accordi di programma. Tali accordi di programma sono finalizzati alla predisposizione, attuazione e verifica congiunta di progetti educativi,</w:t>
      </w:r>
      <w:r w:rsidRPr="00572C0B">
        <w:rPr>
          <w:rFonts w:ascii="Arial" w:eastAsia="Times New Roman" w:hAnsi="Arial" w:cs="Arial"/>
          <w:color w:val="000000"/>
          <w:sz w:val="20"/>
          <w:szCs w:val="20"/>
          <w:lang w:eastAsia="it-IT"/>
        </w:rPr>
        <w:br/>
        <w:t xml:space="preserve">riabilitativi e di socializzazione individualizzati, </w:t>
      </w:r>
      <w:proofErr w:type="spellStart"/>
      <w:r w:rsidRPr="00572C0B">
        <w:rPr>
          <w:rFonts w:ascii="Arial" w:eastAsia="Times New Roman" w:hAnsi="Arial" w:cs="Arial"/>
          <w:color w:val="000000"/>
          <w:sz w:val="20"/>
          <w:szCs w:val="20"/>
          <w:lang w:eastAsia="it-IT"/>
        </w:rPr>
        <w:t>nonche'</w:t>
      </w:r>
      <w:proofErr w:type="spellEnd"/>
      <w:r w:rsidRPr="00572C0B">
        <w:rPr>
          <w:rFonts w:ascii="Arial" w:eastAsia="Times New Roman" w:hAnsi="Arial" w:cs="Arial"/>
          <w:color w:val="000000"/>
          <w:sz w:val="20"/>
          <w:szCs w:val="20"/>
          <w:lang w:eastAsia="it-IT"/>
        </w:rPr>
        <w:t xml:space="preserve"> a forme di integrazione tra </w:t>
      </w:r>
      <w:proofErr w:type="spellStart"/>
      <w:r w:rsidRPr="00572C0B">
        <w:rPr>
          <w:rFonts w:ascii="Arial" w:eastAsia="Times New Roman" w:hAnsi="Arial" w:cs="Arial"/>
          <w:color w:val="000000"/>
          <w:sz w:val="20"/>
          <w:szCs w:val="20"/>
          <w:lang w:eastAsia="it-IT"/>
        </w:rPr>
        <w:t>attivita'</w:t>
      </w:r>
      <w:proofErr w:type="spellEnd"/>
      <w:r w:rsidRPr="00572C0B">
        <w:rPr>
          <w:rFonts w:ascii="Arial" w:eastAsia="Times New Roman" w:hAnsi="Arial" w:cs="Arial"/>
          <w:color w:val="000000"/>
          <w:sz w:val="20"/>
          <w:szCs w:val="20"/>
          <w:lang w:eastAsia="it-IT"/>
        </w:rPr>
        <w:t xml:space="preserve"> scolastiche e </w:t>
      </w:r>
      <w:proofErr w:type="spellStart"/>
      <w:r w:rsidRPr="00572C0B">
        <w:rPr>
          <w:rFonts w:ascii="Arial" w:eastAsia="Times New Roman" w:hAnsi="Arial" w:cs="Arial"/>
          <w:color w:val="000000"/>
          <w:sz w:val="20"/>
          <w:szCs w:val="20"/>
          <w:lang w:eastAsia="it-IT"/>
        </w:rPr>
        <w:t>attivita'</w:t>
      </w:r>
      <w:proofErr w:type="spellEnd"/>
      <w:r w:rsidRPr="00572C0B">
        <w:rPr>
          <w:rFonts w:ascii="Arial" w:eastAsia="Times New Roman" w:hAnsi="Arial" w:cs="Arial"/>
          <w:color w:val="000000"/>
          <w:sz w:val="20"/>
          <w:szCs w:val="20"/>
          <w:lang w:eastAsia="it-IT"/>
        </w:rPr>
        <w:t xml:space="preserve"> integrative extrascolastiche. Negli accordi sono </w:t>
      </w:r>
      <w:proofErr w:type="spellStart"/>
      <w:r w:rsidRPr="00572C0B">
        <w:rPr>
          <w:rFonts w:ascii="Arial" w:eastAsia="Times New Roman" w:hAnsi="Arial" w:cs="Arial"/>
          <w:color w:val="000000"/>
          <w:sz w:val="20"/>
          <w:szCs w:val="20"/>
          <w:lang w:eastAsia="it-IT"/>
        </w:rPr>
        <w:t>altresi'</w:t>
      </w:r>
      <w:proofErr w:type="spellEnd"/>
      <w:r w:rsidRPr="00572C0B">
        <w:rPr>
          <w:rFonts w:ascii="Arial" w:eastAsia="Times New Roman" w:hAnsi="Arial" w:cs="Arial"/>
          <w:color w:val="000000"/>
          <w:sz w:val="20"/>
          <w:szCs w:val="20"/>
          <w:lang w:eastAsia="it-IT"/>
        </w:rPr>
        <w:t xml:space="preserve"> previsti i requisiti che devono essere posseduti dagli enti pubblici e privati ai fini della partecipazione alle </w:t>
      </w:r>
      <w:proofErr w:type="spellStart"/>
      <w:r w:rsidRPr="00572C0B">
        <w:rPr>
          <w:rFonts w:ascii="Arial" w:eastAsia="Times New Roman" w:hAnsi="Arial" w:cs="Arial"/>
          <w:color w:val="000000"/>
          <w:sz w:val="20"/>
          <w:szCs w:val="20"/>
          <w:lang w:eastAsia="it-IT"/>
        </w:rPr>
        <w:t>attivita'</w:t>
      </w:r>
      <w:proofErr w:type="spellEnd"/>
      <w:r w:rsidRPr="00572C0B">
        <w:rPr>
          <w:rFonts w:ascii="Arial" w:eastAsia="Times New Roman" w:hAnsi="Arial" w:cs="Arial"/>
          <w:color w:val="000000"/>
          <w:sz w:val="20"/>
          <w:szCs w:val="20"/>
          <w:lang w:eastAsia="it-IT"/>
        </w:rPr>
        <w:t xml:space="preserve"> di collaborazione coordinate; b) la dotazione alle scuole e alle </w:t>
      </w:r>
      <w:proofErr w:type="spellStart"/>
      <w:r w:rsidRPr="00572C0B">
        <w:rPr>
          <w:rFonts w:ascii="Arial" w:eastAsia="Times New Roman" w:hAnsi="Arial" w:cs="Arial"/>
          <w:color w:val="000000"/>
          <w:sz w:val="20"/>
          <w:szCs w:val="20"/>
          <w:lang w:eastAsia="it-IT"/>
        </w:rPr>
        <w:t>universita'</w:t>
      </w:r>
      <w:proofErr w:type="spellEnd"/>
      <w:r w:rsidRPr="00572C0B">
        <w:rPr>
          <w:rFonts w:ascii="Arial" w:eastAsia="Times New Roman" w:hAnsi="Arial" w:cs="Arial"/>
          <w:color w:val="000000"/>
          <w:sz w:val="20"/>
          <w:szCs w:val="20"/>
          <w:lang w:eastAsia="it-IT"/>
        </w:rPr>
        <w:t xml:space="preserve"> di attrezzature tecniche e di sussidi didattici </w:t>
      </w:r>
      <w:proofErr w:type="spellStart"/>
      <w:r w:rsidRPr="00572C0B">
        <w:rPr>
          <w:rFonts w:ascii="Arial" w:eastAsia="Times New Roman" w:hAnsi="Arial" w:cs="Arial"/>
          <w:color w:val="000000"/>
          <w:sz w:val="20"/>
          <w:szCs w:val="20"/>
          <w:lang w:eastAsia="it-IT"/>
        </w:rPr>
        <w:t>nonche'</w:t>
      </w:r>
      <w:proofErr w:type="spellEnd"/>
      <w:r w:rsidRPr="00572C0B">
        <w:rPr>
          <w:rFonts w:ascii="Arial" w:eastAsia="Times New Roman" w:hAnsi="Arial" w:cs="Arial"/>
          <w:color w:val="000000"/>
          <w:sz w:val="20"/>
          <w:szCs w:val="20"/>
          <w:lang w:eastAsia="it-IT"/>
        </w:rPr>
        <w:t xml:space="preserve"> di ogni altra forma di ausilio tecnico, ferma restando la dotazione individuale di ausili e presidi funzionali</w:t>
      </w:r>
      <w:r w:rsidRPr="00572C0B">
        <w:rPr>
          <w:rFonts w:ascii="Arial" w:eastAsia="Times New Roman" w:hAnsi="Arial" w:cs="Arial"/>
          <w:color w:val="000000"/>
          <w:sz w:val="20"/>
          <w:szCs w:val="20"/>
          <w:lang w:eastAsia="it-IT"/>
        </w:rPr>
        <w:br/>
        <w:t>all'effettivo esercizio del diritto allo studio, anche mediante convenzioni con centri specializzati, aventi funzione di consulenza pedagogica, di produzione e adattamento di specifico materiale didattico; c) la programmazione da parte dell'</w:t>
      </w:r>
      <w:proofErr w:type="spellStart"/>
      <w:r w:rsidRPr="00572C0B">
        <w:rPr>
          <w:rFonts w:ascii="Arial" w:eastAsia="Times New Roman" w:hAnsi="Arial" w:cs="Arial"/>
          <w:color w:val="000000"/>
          <w:sz w:val="20"/>
          <w:szCs w:val="20"/>
          <w:lang w:eastAsia="it-IT"/>
        </w:rPr>
        <w:t>universita</w:t>
      </w:r>
      <w:proofErr w:type="spellEnd"/>
      <w:r w:rsidRPr="00572C0B">
        <w:rPr>
          <w:rFonts w:ascii="Arial" w:eastAsia="Times New Roman" w:hAnsi="Arial" w:cs="Arial"/>
          <w:color w:val="000000"/>
          <w:sz w:val="20"/>
          <w:szCs w:val="20"/>
          <w:lang w:eastAsia="it-IT"/>
        </w:rPr>
        <w:t xml:space="preserve">' di interventi adeguati sia al bisogno della persona sia alla </w:t>
      </w:r>
      <w:proofErr w:type="spellStart"/>
      <w:r w:rsidRPr="00572C0B">
        <w:rPr>
          <w:rFonts w:ascii="Arial" w:eastAsia="Times New Roman" w:hAnsi="Arial" w:cs="Arial"/>
          <w:color w:val="000000"/>
          <w:sz w:val="20"/>
          <w:szCs w:val="20"/>
          <w:lang w:eastAsia="it-IT"/>
        </w:rPr>
        <w:t>peculiarita'</w:t>
      </w:r>
      <w:proofErr w:type="spellEnd"/>
      <w:r w:rsidRPr="00572C0B">
        <w:rPr>
          <w:rFonts w:ascii="Arial" w:eastAsia="Times New Roman" w:hAnsi="Arial" w:cs="Arial"/>
          <w:color w:val="000000"/>
          <w:sz w:val="20"/>
          <w:szCs w:val="20"/>
          <w:lang w:eastAsia="it-IT"/>
        </w:rPr>
        <w:t xml:space="preserve"> del piano di studio individuale; d) l'attribuzione, con decreto del Ministro</w:t>
      </w:r>
      <w:r w:rsidRPr="00572C0B">
        <w:rPr>
          <w:rFonts w:ascii="Arial" w:eastAsia="Times New Roman" w:hAnsi="Arial" w:cs="Arial"/>
          <w:color w:val="000000"/>
          <w:sz w:val="20"/>
          <w:szCs w:val="20"/>
          <w:lang w:eastAsia="it-IT"/>
        </w:rPr>
        <w:br/>
        <w:t>dell'</w:t>
      </w:r>
      <w:proofErr w:type="spellStart"/>
      <w:r w:rsidRPr="00572C0B">
        <w:rPr>
          <w:rFonts w:ascii="Arial" w:eastAsia="Times New Roman" w:hAnsi="Arial" w:cs="Arial"/>
          <w:color w:val="000000"/>
          <w:sz w:val="20"/>
          <w:szCs w:val="20"/>
          <w:lang w:eastAsia="it-IT"/>
        </w:rPr>
        <w:t>universita</w:t>
      </w:r>
      <w:proofErr w:type="spellEnd"/>
      <w:r w:rsidRPr="00572C0B">
        <w:rPr>
          <w:rFonts w:ascii="Arial" w:eastAsia="Times New Roman" w:hAnsi="Arial" w:cs="Arial"/>
          <w:color w:val="000000"/>
          <w:sz w:val="20"/>
          <w:szCs w:val="20"/>
          <w:lang w:eastAsia="it-IT"/>
        </w:rPr>
        <w:t xml:space="preserve">' e della ricerca scientifica e tecnologica, da emanare entro tre mesi dalla data di entrata in vigore della presente legge, di incarichi professionali ad interpreti da destinare alle </w:t>
      </w:r>
      <w:proofErr w:type="spellStart"/>
      <w:r w:rsidRPr="00572C0B">
        <w:rPr>
          <w:rFonts w:ascii="Arial" w:eastAsia="Times New Roman" w:hAnsi="Arial" w:cs="Arial"/>
          <w:color w:val="000000"/>
          <w:sz w:val="20"/>
          <w:szCs w:val="20"/>
          <w:lang w:eastAsia="it-IT"/>
        </w:rPr>
        <w:t>universita'</w:t>
      </w:r>
      <w:proofErr w:type="spellEnd"/>
      <w:r w:rsidRPr="00572C0B">
        <w:rPr>
          <w:rFonts w:ascii="Arial" w:eastAsia="Times New Roman" w:hAnsi="Arial" w:cs="Arial"/>
          <w:color w:val="000000"/>
          <w:sz w:val="20"/>
          <w:szCs w:val="20"/>
          <w:lang w:eastAsia="it-IT"/>
        </w:rPr>
        <w:t xml:space="preserve">, per facilitare la frequenza e l'apprendimento di studenti non udenti; e) la sperimentazione di cui al decreto del Presidente della Repubblica 31 maggio 1974, n. 419, da realizzare nelle classi frequentate da alunni con handicap. 2. Per le </w:t>
      </w:r>
      <w:proofErr w:type="spellStart"/>
      <w:r w:rsidRPr="00572C0B">
        <w:rPr>
          <w:rFonts w:ascii="Arial" w:eastAsia="Times New Roman" w:hAnsi="Arial" w:cs="Arial"/>
          <w:color w:val="000000"/>
          <w:sz w:val="20"/>
          <w:szCs w:val="20"/>
          <w:lang w:eastAsia="it-IT"/>
        </w:rPr>
        <w:t>finalita'</w:t>
      </w:r>
      <w:proofErr w:type="spellEnd"/>
      <w:r w:rsidRPr="00572C0B">
        <w:rPr>
          <w:rFonts w:ascii="Arial" w:eastAsia="Times New Roman" w:hAnsi="Arial" w:cs="Arial"/>
          <w:color w:val="000000"/>
          <w:sz w:val="20"/>
          <w:szCs w:val="20"/>
          <w:lang w:eastAsia="it-IT"/>
        </w:rPr>
        <w:t xml:space="preserve"> di cui al comma 1, gli enti locali e le </w:t>
      </w:r>
      <w:proofErr w:type="spellStart"/>
      <w:r w:rsidRPr="00572C0B">
        <w:rPr>
          <w:rFonts w:ascii="Arial" w:eastAsia="Times New Roman" w:hAnsi="Arial" w:cs="Arial"/>
          <w:color w:val="000000"/>
          <w:sz w:val="20"/>
          <w:szCs w:val="20"/>
          <w:lang w:eastAsia="it-IT"/>
        </w:rPr>
        <w:t>unita'</w:t>
      </w:r>
      <w:proofErr w:type="spellEnd"/>
      <w:r w:rsidRPr="00572C0B">
        <w:rPr>
          <w:rFonts w:ascii="Arial" w:eastAsia="Times New Roman" w:hAnsi="Arial" w:cs="Arial"/>
          <w:color w:val="000000"/>
          <w:sz w:val="20"/>
          <w:szCs w:val="20"/>
          <w:lang w:eastAsia="it-IT"/>
        </w:rPr>
        <w:t xml:space="preserve"> sanitarie locali possono </w:t>
      </w:r>
      <w:proofErr w:type="spellStart"/>
      <w:r w:rsidRPr="00572C0B">
        <w:rPr>
          <w:rFonts w:ascii="Arial" w:eastAsia="Times New Roman" w:hAnsi="Arial" w:cs="Arial"/>
          <w:color w:val="000000"/>
          <w:sz w:val="20"/>
          <w:szCs w:val="20"/>
          <w:lang w:eastAsia="it-IT"/>
        </w:rPr>
        <w:t>altresi'</w:t>
      </w:r>
      <w:proofErr w:type="spellEnd"/>
      <w:r w:rsidRPr="00572C0B">
        <w:rPr>
          <w:rFonts w:ascii="Arial" w:eastAsia="Times New Roman" w:hAnsi="Arial" w:cs="Arial"/>
          <w:color w:val="000000"/>
          <w:sz w:val="20"/>
          <w:szCs w:val="20"/>
          <w:lang w:eastAsia="it-IT"/>
        </w:rPr>
        <w:t xml:space="preserve"> prevedere l'adeguamento dell'organizzazione e del funzionamento degli asili nido alle esigenze dei bambini con handicap, al fine di avviarne precocemente il recupero, la socializzazione e l'integrazione, </w:t>
      </w:r>
      <w:proofErr w:type="spellStart"/>
      <w:r w:rsidRPr="00572C0B">
        <w:rPr>
          <w:rFonts w:ascii="Arial" w:eastAsia="Times New Roman" w:hAnsi="Arial" w:cs="Arial"/>
          <w:color w:val="000000"/>
          <w:sz w:val="20"/>
          <w:szCs w:val="20"/>
          <w:lang w:eastAsia="it-IT"/>
        </w:rPr>
        <w:t>nonche'</w:t>
      </w:r>
      <w:proofErr w:type="spellEnd"/>
      <w:r w:rsidRPr="00572C0B">
        <w:rPr>
          <w:rFonts w:ascii="Arial" w:eastAsia="Times New Roman" w:hAnsi="Arial" w:cs="Arial"/>
          <w:color w:val="000000"/>
          <w:sz w:val="20"/>
          <w:szCs w:val="20"/>
          <w:lang w:eastAsia="it-IT"/>
        </w:rPr>
        <w:t xml:space="preserve"> l'assegnazione di personale docente specializzato e di operatori ed assistenti specializzati. 3. Nelle scuole di ogni ordine e grado, fermo restando, ai sensi del decreto del Presidente della Repubblica</w:t>
      </w:r>
      <w:r w:rsidRPr="00572C0B">
        <w:rPr>
          <w:rFonts w:ascii="Arial" w:eastAsia="Times New Roman" w:hAnsi="Arial" w:cs="Arial"/>
          <w:color w:val="000000"/>
          <w:sz w:val="20"/>
          <w:szCs w:val="20"/>
          <w:lang w:eastAsia="it-IT"/>
        </w:rPr>
        <w:br/>
        <w:t xml:space="preserve">24 luglio 1977, n. 616, e successive modificazioni, l'obbligo per gli enti locali di fornire l'assistenza per l'autonomia e la comunicazione personale degli alunni con handicap fisici o sensoriali, sono garantite </w:t>
      </w:r>
      <w:proofErr w:type="spellStart"/>
      <w:r w:rsidRPr="00572C0B">
        <w:rPr>
          <w:rFonts w:ascii="Arial" w:eastAsia="Times New Roman" w:hAnsi="Arial" w:cs="Arial"/>
          <w:color w:val="000000"/>
          <w:sz w:val="20"/>
          <w:szCs w:val="20"/>
          <w:lang w:eastAsia="it-IT"/>
        </w:rPr>
        <w:t>attivita'</w:t>
      </w:r>
      <w:proofErr w:type="spellEnd"/>
      <w:r w:rsidRPr="00572C0B">
        <w:rPr>
          <w:rFonts w:ascii="Arial" w:eastAsia="Times New Roman" w:hAnsi="Arial" w:cs="Arial"/>
          <w:color w:val="000000"/>
          <w:sz w:val="20"/>
          <w:szCs w:val="20"/>
          <w:lang w:eastAsia="it-IT"/>
        </w:rPr>
        <w:t xml:space="preserve"> di sostegno mediante l'assegnazione di docenti specializzati. 4. I posti di sostegno per la scuola secondaria </w:t>
      </w:r>
      <w:r w:rsidRPr="00572C0B">
        <w:rPr>
          <w:rFonts w:ascii="Arial" w:eastAsia="Times New Roman" w:hAnsi="Arial" w:cs="Arial"/>
          <w:color w:val="000000"/>
          <w:sz w:val="20"/>
          <w:szCs w:val="20"/>
          <w:lang w:eastAsia="it-IT"/>
        </w:rPr>
        <w:lastRenderedPageBreak/>
        <w:t xml:space="preserve">di secondo grado sono determinati nell'ambito dell'organico del personale in servizio alla data di entrata in vigore della presente legge in modo da assicurare un rapporto almeno pari a quello previsto per gli altri gradi di istruzione e comunque entro i limiti delle </w:t>
      </w:r>
      <w:proofErr w:type="spellStart"/>
      <w:r w:rsidRPr="00572C0B">
        <w:rPr>
          <w:rFonts w:ascii="Arial" w:eastAsia="Times New Roman" w:hAnsi="Arial" w:cs="Arial"/>
          <w:color w:val="000000"/>
          <w:sz w:val="20"/>
          <w:szCs w:val="20"/>
          <w:lang w:eastAsia="it-IT"/>
        </w:rPr>
        <w:t>disponibilita'</w:t>
      </w:r>
      <w:proofErr w:type="spellEnd"/>
      <w:r w:rsidRPr="00572C0B">
        <w:rPr>
          <w:rFonts w:ascii="Arial" w:eastAsia="Times New Roman" w:hAnsi="Arial" w:cs="Arial"/>
          <w:color w:val="000000"/>
          <w:sz w:val="20"/>
          <w:szCs w:val="20"/>
          <w:lang w:eastAsia="it-IT"/>
        </w:rPr>
        <w:t xml:space="preserve"> finanziarie all'uopo preordinate dall'art. 42, comma 6,</w:t>
      </w:r>
      <w:r w:rsidRPr="00572C0B">
        <w:rPr>
          <w:rFonts w:ascii="Arial" w:eastAsia="Times New Roman" w:hAnsi="Arial" w:cs="Arial"/>
          <w:color w:val="000000"/>
          <w:sz w:val="20"/>
          <w:szCs w:val="20"/>
          <w:lang w:eastAsia="it-IT"/>
        </w:rPr>
        <w:br/>
        <w:t>lettera h).</w:t>
      </w:r>
      <w:r w:rsidRPr="00572C0B">
        <w:rPr>
          <w:rFonts w:ascii="Arial" w:eastAsia="Times New Roman" w:hAnsi="Arial" w:cs="Arial"/>
          <w:color w:val="000000"/>
          <w:sz w:val="20"/>
          <w:lang w:eastAsia="it-IT"/>
        </w:rPr>
        <w:t> </w:t>
      </w:r>
      <w:r w:rsidRPr="00572C0B">
        <w:rPr>
          <w:rFonts w:ascii="Arial" w:eastAsia="Times New Roman" w:hAnsi="Arial" w:cs="Arial"/>
          <w:color w:val="000000"/>
          <w:sz w:val="20"/>
          <w:szCs w:val="20"/>
          <w:lang w:eastAsia="it-IT"/>
        </w:rPr>
        <w:br/>
        <w:t xml:space="preserve">- Il testo dell'art. 8, comma 6, della legge 5 giugno 2003, n. 131 (Disposizioni per l'adeguamento dell'ordinamento della Repubblica alla legge costituzionale 18 ottobre 2001, n. 3, pubblicata nella Gazzetta Ufficiale 10 giugno 2003, n. 132), e' il seguente: «6. Il Governo </w:t>
      </w:r>
      <w:proofErr w:type="spellStart"/>
      <w:r w:rsidRPr="00572C0B">
        <w:rPr>
          <w:rFonts w:ascii="Arial" w:eastAsia="Times New Roman" w:hAnsi="Arial" w:cs="Arial"/>
          <w:color w:val="000000"/>
          <w:sz w:val="20"/>
          <w:szCs w:val="20"/>
          <w:lang w:eastAsia="it-IT"/>
        </w:rPr>
        <w:t>puo'</w:t>
      </w:r>
      <w:proofErr w:type="spellEnd"/>
      <w:r w:rsidRPr="00572C0B">
        <w:rPr>
          <w:rFonts w:ascii="Arial" w:eastAsia="Times New Roman" w:hAnsi="Arial" w:cs="Arial"/>
          <w:color w:val="000000"/>
          <w:sz w:val="20"/>
          <w:szCs w:val="20"/>
          <w:lang w:eastAsia="it-IT"/>
        </w:rPr>
        <w:t xml:space="preserve"> promuovere la stipula di intese in sede di Conferenza Stato-Regioni o di Conferenza unificata, dirette a favorire l'armonizzazione delle rispettive legislazioni o il raggiungimento di posizioni unitarie o il conseguimento di obiettivi comuni; in tale caso e' esclusa l'applicazione dei commi 3 e 4 dell'art. 3 del decreto legislativo 28 agosto 1997, n. 281. Nelle materie di cui all'art. 117, terzo e quarto comma, della Costituzione non possono essere adottati gli atti di indirizzo e di coordinamento di cui all'art. 8 della legge 15 marzo 1997, n. 59, e all'art. 4 del decreto legislativo 31 marzo 1998, n. 112.». 5. Nella scuola secondaria di primo e secondo grado sono garantite </w:t>
      </w:r>
      <w:proofErr w:type="spellStart"/>
      <w:r w:rsidRPr="00572C0B">
        <w:rPr>
          <w:rFonts w:ascii="Arial" w:eastAsia="Times New Roman" w:hAnsi="Arial" w:cs="Arial"/>
          <w:color w:val="000000"/>
          <w:sz w:val="20"/>
          <w:szCs w:val="20"/>
          <w:lang w:eastAsia="it-IT"/>
        </w:rPr>
        <w:t>attivita'</w:t>
      </w:r>
      <w:proofErr w:type="spellEnd"/>
      <w:r w:rsidRPr="00572C0B">
        <w:rPr>
          <w:rFonts w:ascii="Arial" w:eastAsia="Times New Roman" w:hAnsi="Arial" w:cs="Arial"/>
          <w:color w:val="000000"/>
          <w:sz w:val="20"/>
          <w:szCs w:val="20"/>
          <w:lang w:eastAsia="it-IT"/>
        </w:rPr>
        <w:t xml:space="preserve"> didattiche di sostegno, con </w:t>
      </w:r>
      <w:proofErr w:type="spellStart"/>
      <w:r w:rsidRPr="00572C0B">
        <w:rPr>
          <w:rFonts w:ascii="Arial" w:eastAsia="Times New Roman" w:hAnsi="Arial" w:cs="Arial"/>
          <w:color w:val="000000"/>
          <w:sz w:val="20"/>
          <w:szCs w:val="20"/>
          <w:lang w:eastAsia="it-IT"/>
        </w:rPr>
        <w:t>priorita'</w:t>
      </w:r>
      <w:proofErr w:type="spellEnd"/>
      <w:r w:rsidRPr="00572C0B">
        <w:rPr>
          <w:rFonts w:ascii="Arial" w:eastAsia="Times New Roman" w:hAnsi="Arial" w:cs="Arial"/>
          <w:color w:val="000000"/>
          <w:sz w:val="20"/>
          <w:szCs w:val="20"/>
          <w:lang w:eastAsia="it-IT"/>
        </w:rPr>
        <w:t xml:space="preserve"> per le iniziative sperimentali di cui al comma 1, lettera e), realizzate con docenti di sostegno specializzati, nelle aree disciplinari individuate sulla base del profilo dinamico-funzionale e del conseguente piano educativo individualizzato. 6. Gli insegnanti di sostegno assumono la </w:t>
      </w:r>
      <w:proofErr w:type="spellStart"/>
      <w:r w:rsidRPr="00572C0B">
        <w:rPr>
          <w:rFonts w:ascii="Arial" w:eastAsia="Times New Roman" w:hAnsi="Arial" w:cs="Arial"/>
          <w:color w:val="000000"/>
          <w:sz w:val="20"/>
          <w:szCs w:val="20"/>
          <w:lang w:eastAsia="it-IT"/>
        </w:rPr>
        <w:t>contitolarita</w:t>
      </w:r>
      <w:proofErr w:type="spellEnd"/>
      <w:r w:rsidRPr="00572C0B">
        <w:rPr>
          <w:rFonts w:ascii="Arial" w:eastAsia="Times New Roman" w:hAnsi="Arial" w:cs="Arial"/>
          <w:color w:val="000000"/>
          <w:sz w:val="20"/>
          <w:szCs w:val="20"/>
          <w:lang w:eastAsia="it-IT"/>
        </w:rPr>
        <w:t xml:space="preserve">' delle sezioni e delle classi in cui operano, partecipano alla programmazione educativa e didattica e alla elaborazione e verifica delle </w:t>
      </w:r>
      <w:proofErr w:type="spellStart"/>
      <w:r w:rsidRPr="00572C0B">
        <w:rPr>
          <w:rFonts w:ascii="Arial" w:eastAsia="Times New Roman" w:hAnsi="Arial" w:cs="Arial"/>
          <w:color w:val="000000"/>
          <w:sz w:val="20"/>
          <w:szCs w:val="20"/>
          <w:lang w:eastAsia="it-IT"/>
        </w:rPr>
        <w:t>attivita'</w:t>
      </w:r>
      <w:proofErr w:type="spellEnd"/>
      <w:r w:rsidRPr="00572C0B">
        <w:rPr>
          <w:rFonts w:ascii="Arial" w:eastAsia="Times New Roman" w:hAnsi="Arial" w:cs="Arial"/>
          <w:color w:val="000000"/>
          <w:sz w:val="20"/>
          <w:szCs w:val="20"/>
          <w:lang w:eastAsia="it-IT"/>
        </w:rPr>
        <w:t xml:space="preserve"> di competenza dei consigli di interclasse, dei consigli di classe e dei collegi dei docenti. 6-bis. Agli studenti handicappati iscritti all'</w:t>
      </w:r>
      <w:proofErr w:type="spellStart"/>
      <w:r w:rsidRPr="00572C0B">
        <w:rPr>
          <w:rFonts w:ascii="Arial" w:eastAsia="Times New Roman" w:hAnsi="Arial" w:cs="Arial"/>
          <w:color w:val="000000"/>
          <w:sz w:val="20"/>
          <w:szCs w:val="20"/>
          <w:lang w:eastAsia="it-IT"/>
        </w:rPr>
        <w:t>universita</w:t>
      </w:r>
      <w:proofErr w:type="spellEnd"/>
      <w:r w:rsidRPr="00572C0B">
        <w:rPr>
          <w:rFonts w:ascii="Arial" w:eastAsia="Times New Roman" w:hAnsi="Arial" w:cs="Arial"/>
          <w:color w:val="000000"/>
          <w:sz w:val="20"/>
          <w:szCs w:val="20"/>
          <w:lang w:eastAsia="it-IT"/>
        </w:rPr>
        <w:t xml:space="preserve">' sono garantiti sussidi tecnici e didattici specifici, realizzati anche attraverso le convenzioni di cui alla lettera b) del comma 1, </w:t>
      </w:r>
      <w:proofErr w:type="spellStart"/>
      <w:r w:rsidRPr="00572C0B">
        <w:rPr>
          <w:rFonts w:ascii="Arial" w:eastAsia="Times New Roman" w:hAnsi="Arial" w:cs="Arial"/>
          <w:color w:val="000000"/>
          <w:sz w:val="20"/>
          <w:szCs w:val="20"/>
          <w:lang w:eastAsia="it-IT"/>
        </w:rPr>
        <w:t>nonche'</w:t>
      </w:r>
      <w:proofErr w:type="spellEnd"/>
      <w:r w:rsidRPr="00572C0B">
        <w:rPr>
          <w:rFonts w:ascii="Arial" w:eastAsia="Times New Roman" w:hAnsi="Arial" w:cs="Arial"/>
          <w:color w:val="000000"/>
          <w:sz w:val="20"/>
          <w:szCs w:val="20"/>
          <w:lang w:eastAsia="it-IT"/>
        </w:rPr>
        <w:t xml:space="preserve"> il supporto di appositi servizi di tutorato specializzato, istituiti dalle </w:t>
      </w:r>
      <w:proofErr w:type="spellStart"/>
      <w:r w:rsidRPr="00572C0B">
        <w:rPr>
          <w:rFonts w:ascii="Arial" w:eastAsia="Times New Roman" w:hAnsi="Arial" w:cs="Arial"/>
          <w:color w:val="000000"/>
          <w:sz w:val="20"/>
          <w:szCs w:val="20"/>
          <w:lang w:eastAsia="it-IT"/>
        </w:rPr>
        <w:t>universita'</w:t>
      </w:r>
      <w:proofErr w:type="spellEnd"/>
      <w:r w:rsidRPr="00572C0B">
        <w:rPr>
          <w:rFonts w:ascii="Arial" w:eastAsia="Times New Roman" w:hAnsi="Arial" w:cs="Arial"/>
          <w:color w:val="000000"/>
          <w:sz w:val="20"/>
          <w:szCs w:val="20"/>
          <w:lang w:eastAsia="it-IT"/>
        </w:rPr>
        <w:t xml:space="preserve"> nei limiti del proprio bilancio e delle risorse destinate alla copertura degli oneri di cui al presente</w:t>
      </w:r>
      <w:r w:rsidRPr="00572C0B">
        <w:rPr>
          <w:rFonts w:ascii="Arial" w:eastAsia="Times New Roman" w:hAnsi="Arial" w:cs="Arial"/>
          <w:color w:val="000000"/>
          <w:sz w:val="20"/>
          <w:szCs w:val="20"/>
          <w:lang w:eastAsia="it-IT"/>
        </w:rPr>
        <w:br/>
        <w:t xml:space="preserve">comma, </w:t>
      </w:r>
      <w:proofErr w:type="spellStart"/>
      <w:r w:rsidRPr="00572C0B">
        <w:rPr>
          <w:rFonts w:ascii="Arial" w:eastAsia="Times New Roman" w:hAnsi="Arial" w:cs="Arial"/>
          <w:color w:val="000000"/>
          <w:sz w:val="20"/>
          <w:szCs w:val="20"/>
          <w:lang w:eastAsia="it-IT"/>
        </w:rPr>
        <w:t>nonche'</w:t>
      </w:r>
      <w:proofErr w:type="spellEnd"/>
      <w:r w:rsidRPr="00572C0B">
        <w:rPr>
          <w:rFonts w:ascii="Arial" w:eastAsia="Times New Roman" w:hAnsi="Arial" w:cs="Arial"/>
          <w:color w:val="000000"/>
          <w:sz w:val="20"/>
          <w:szCs w:val="20"/>
          <w:lang w:eastAsia="it-IT"/>
        </w:rPr>
        <w:t xml:space="preserve"> ai commi 5 e 5-bis dell'art. 16.».</w:t>
      </w:r>
      <w:r w:rsidRPr="00572C0B">
        <w:rPr>
          <w:rFonts w:ascii="Arial" w:eastAsia="Times New Roman" w:hAnsi="Arial" w:cs="Arial"/>
          <w:color w:val="000000"/>
          <w:sz w:val="20"/>
          <w:lang w:eastAsia="it-IT"/>
        </w:rPr>
        <w:t> </w:t>
      </w:r>
      <w:r w:rsidRPr="00572C0B">
        <w:rPr>
          <w:rFonts w:ascii="Arial" w:eastAsia="Times New Roman" w:hAnsi="Arial" w:cs="Arial"/>
          <w:color w:val="000000"/>
          <w:sz w:val="20"/>
          <w:szCs w:val="20"/>
          <w:lang w:eastAsia="it-IT"/>
        </w:rPr>
        <w:br/>
        <w:t xml:space="preserve">- Il decreto del Presidente della Repubblica 24 febbraio 1994 reca: «Atto di indirizzo e coordinamento relativo ai compiti delle </w:t>
      </w:r>
      <w:proofErr w:type="spellStart"/>
      <w:r w:rsidRPr="00572C0B">
        <w:rPr>
          <w:rFonts w:ascii="Arial" w:eastAsia="Times New Roman" w:hAnsi="Arial" w:cs="Arial"/>
          <w:color w:val="000000"/>
          <w:sz w:val="20"/>
          <w:szCs w:val="20"/>
          <w:lang w:eastAsia="it-IT"/>
        </w:rPr>
        <w:t>unita'</w:t>
      </w:r>
      <w:proofErr w:type="spellEnd"/>
      <w:r w:rsidRPr="00572C0B">
        <w:rPr>
          <w:rFonts w:ascii="Arial" w:eastAsia="Times New Roman" w:hAnsi="Arial" w:cs="Arial"/>
          <w:color w:val="000000"/>
          <w:sz w:val="20"/>
          <w:szCs w:val="20"/>
          <w:lang w:eastAsia="it-IT"/>
        </w:rPr>
        <w:t xml:space="preserve"> sanitarie locali in materia di alunni portatori di handicap.».</w:t>
      </w:r>
      <w:r w:rsidRPr="00572C0B">
        <w:rPr>
          <w:rFonts w:ascii="Arial" w:eastAsia="Times New Roman" w:hAnsi="Arial" w:cs="Arial"/>
          <w:color w:val="000000"/>
          <w:sz w:val="20"/>
          <w:lang w:eastAsia="it-IT"/>
        </w:rPr>
        <w:t> </w:t>
      </w:r>
      <w:r w:rsidRPr="00572C0B">
        <w:rPr>
          <w:rFonts w:ascii="Arial" w:eastAsia="Times New Roman" w:hAnsi="Arial" w:cs="Arial"/>
          <w:color w:val="000000"/>
          <w:sz w:val="20"/>
          <w:szCs w:val="20"/>
          <w:lang w:eastAsia="it-IT"/>
        </w:rPr>
        <w:br/>
        <w:t>- Il decreto-legge 3 luglio 2001, n. 255, convertito, con modificazioni, dalla legge 20 agosto 2001, n. 333 reca: «Disposizioni urgenti per assicurare l'ordinato avvio dell'anno scolastico 2001/2002.».</w:t>
      </w:r>
      <w:r w:rsidRPr="00572C0B">
        <w:rPr>
          <w:rFonts w:ascii="Arial" w:eastAsia="Times New Roman" w:hAnsi="Arial" w:cs="Arial"/>
          <w:color w:val="000000"/>
          <w:sz w:val="20"/>
          <w:szCs w:val="20"/>
          <w:lang w:eastAsia="it-IT"/>
        </w:rPr>
        <w:br/>
        <w:t>- La legge 8 novembre 2000, n. 328 reca: «Legge quadro per la realizzazione del sistema integrato di interventi e servizi sociali.».</w:t>
      </w:r>
      <w:r w:rsidRPr="00572C0B">
        <w:rPr>
          <w:rFonts w:ascii="Arial" w:eastAsia="Times New Roman" w:hAnsi="Arial" w:cs="Arial"/>
          <w:color w:val="000000"/>
          <w:sz w:val="20"/>
          <w:szCs w:val="20"/>
          <w:lang w:eastAsia="it-IT"/>
        </w:rPr>
        <w:br/>
        <w:t>- Il testo dell'art. 17, comma 3, della legge 23 agosto 1988, n. 400 (Disciplina dell'</w:t>
      </w:r>
      <w:proofErr w:type="spellStart"/>
      <w:r w:rsidRPr="00572C0B">
        <w:rPr>
          <w:rFonts w:ascii="Arial" w:eastAsia="Times New Roman" w:hAnsi="Arial" w:cs="Arial"/>
          <w:color w:val="000000"/>
          <w:sz w:val="20"/>
          <w:szCs w:val="20"/>
          <w:lang w:eastAsia="it-IT"/>
        </w:rPr>
        <w:t>attivita</w:t>
      </w:r>
      <w:proofErr w:type="spellEnd"/>
      <w:r w:rsidRPr="00572C0B">
        <w:rPr>
          <w:rFonts w:ascii="Arial" w:eastAsia="Times New Roman" w:hAnsi="Arial" w:cs="Arial"/>
          <w:color w:val="000000"/>
          <w:sz w:val="20"/>
          <w:szCs w:val="20"/>
          <w:lang w:eastAsia="it-IT"/>
        </w:rPr>
        <w:t xml:space="preserve">' di Governo e ordinamento della Presidenza del Consiglio dei Ministri), e' il seguente: «3. Con decreto ministeriale possono essere adottati regolamenti nelle materie di competenza del Ministro o di </w:t>
      </w:r>
      <w:proofErr w:type="spellStart"/>
      <w:r w:rsidRPr="00572C0B">
        <w:rPr>
          <w:rFonts w:ascii="Arial" w:eastAsia="Times New Roman" w:hAnsi="Arial" w:cs="Arial"/>
          <w:color w:val="000000"/>
          <w:sz w:val="20"/>
          <w:szCs w:val="20"/>
          <w:lang w:eastAsia="it-IT"/>
        </w:rPr>
        <w:t>autorita'</w:t>
      </w:r>
      <w:proofErr w:type="spellEnd"/>
      <w:r w:rsidRPr="00572C0B">
        <w:rPr>
          <w:rFonts w:ascii="Arial" w:eastAsia="Times New Roman" w:hAnsi="Arial" w:cs="Arial"/>
          <w:color w:val="000000"/>
          <w:sz w:val="20"/>
          <w:szCs w:val="20"/>
          <w:lang w:eastAsia="it-IT"/>
        </w:rPr>
        <w:t xml:space="preserve"> </w:t>
      </w:r>
      <w:proofErr w:type="spellStart"/>
      <w:r w:rsidRPr="00572C0B">
        <w:rPr>
          <w:rFonts w:ascii="Arial" w:eastAsia="Times New Roman" w:hAnsi="Arial" w:cs="Arial"/>
          <w:color w:val="000000"/>
          <w:sz w:val="20"/>
          <w:szCs w:val="20"/>
          <w:lang w:eastAsia="it-IT"/>
        </w:rPr>
        <w:t>sottordinate</w:t>
      </w:r>
      <w:proofErr w:type="spellEnd"/>
      <w:r w:rsidRPr="00572C0B">
        <w:rPr>
          <w:rFonts w:ascii="Arial" w:eastAsia="Times New Roman" w:hAnsi="Arial" w:cs="Arial"/>
          <w:color w:val="000000"/>
          <w:sz w:val="20"/>
          <w:szCs w:val="20"/>
          <w:lang w:eastAsia="it-IT"/>
        </w:rPr>
        <w:t xml:space="preserve"> al Ministro, quando la legge espressamente conferisca tale potere. Tali regolamenti, per materie di competenza di </w:t>
      </w:r>
      <w:proofErr w:type="spellStart"/>
      <w:r w:rsidRPr="00572C0B">
        <w:rPr>
          <w:rFonts w:ascii="Arial" w:eastAsia="Times New Roman" w:hAnsi="Arial" w:cs="Arial"/>
          <w:color w:val="000000"/>
          <w:sz w:val="20"/>
          <w:szCs w:val="20"/>
          <w:lang w:eastAsia="it-IT"/>
        </w:rPr>
        <w:t>piu'</w:t>
      </w:r>
      <w:proofErr w:type="spellEnd"/>
      <w:r w:rsidRPr="00572C0B">
        <w:rPr>
          <w:rFonts w:ascii="Arial" w:eastAsia="Times New Roman" w:hAnsi="Arial" w:cs="Arial"/>
          <w:color w:val="000000"/>
          <w:sz w:val="20"/>
          <w:szCs w:val="20"/>
          <w:lang w:eastAsia="it-IT"/>
        </w:rPr>
        <w:t xml:space="preserve"> Ministri, possono essere adottati con decreti interministeriali, ferma restando la </w:t>
      </w:r>
      <w:proofErr w:type="spellStart"/>
      <w:r w:rsidRPr="00572C0B">
        <w:rPr>
          <w:rFonts w:ascii="Arial" w:eastAsia="Times New Roman" w:hAnsi="Arial" w:cs="Arial"/>
          <w:color w:val="000000"/>
          <w:sz w:val="20"/>
          <w:szCs w:val="20"/>
          <w:lang w:eastAsia="it-IT"/>
        </w:rPr>
        <w:t>necessita'</w:t>
      </w:r>
      <w:proofErr w:type="spellEnd"/>
      <w:r w:rsidRPr="00572C0B">
        <w:rPr>
          <w:rFonts w:ascii="Arial" w:eastAsia="Times New Roman" w:hAnsi="Arial" w:cs="Arial"/>
          <w:color w:val="000000"/>
          <w:sz w:val="20"/>
          <w:szCs w:val="20"/>
          <w:lang w:eastAsia="it-IT"/>
        </w:rPr>
        <w:t xml:space="preserve"> di apposita autorizzazione da parte della legge. I regolamenti ministeriali ed interministeriali non possono dettare norme contrarie a quelle dei regolamenti emanati dal Governo. Essi debbono essere comunicati al Presidente del Consiglio dei Ministri prima della loro emanazione.».</w:t>
      </w:r>
      <w:r w:rsidRPr="00572C0B">
        <w:rPr>
          <w:rFonts w:ascii="Arial" w:eastAsia="Times New Roman" w:hAnsi="Arial" w:cs="Arial"/>
          <w:color w:val="000000"/>
          <w:sz w:val="20"/>
          <w:szCs w:val="20"/>
          <w:lang w:eastAsia="it-IT"/>
        </w:rPr>
        <w:br/>
        <w:t xml:space="preserve">- Il testo dell'art. 8 del decreto legislativo 28 agosto 1997, n. 281 (Definizione ed ampliamento delle attribuzioni della Conferenza permanente per i rapporti tra lo Stato, le regioni e le province autonome di Trento e Bolzano ed unificazione, per le materie ed i compiti di interesse comune delle regioni, delle province e dei comuni, con la Conferenza </w:t>
      </w:r>
      <w:proofErr w:type="spellStart"/>
      <w:r w:rsidRPr="00572C0B">
        <w:rPr>
          <w:rFonts w:ascii="Arial" w:eastAsia="Times New Roman" w:hAnsi="Arial" w:cs="Arial"/>
          <w:color w:val="000000"/>
          <w:sz w:val="20"/>
          <w:szCs w:val="20"/>
          <w:lang w:eastAsia="it-IT"/>
        </w:rPr>
        <w:t>Stato-citta</w:t>
      </w:r>
      <w:proofErr w:type="spellEnd"/>
      <w:r w:rsidRPr="00572C0B">
        <w:rPr>
          <w:rFonts w:ascii="Arial" w:eastAsia="Times New Roman" w:hAnsi="Arial" w:cs="Arial"/>
          <w:color w:val="000000"/>
          <w:sz w:val="20"/>
          <w:szCs w:val="20"/>
          <w:lang w:eastAsia="it-IT"/>
        </w:rPr>
        <w:t xml:space="preserve">' ed autonomie locali, pubblicato nella Gazzetta Ufficiale 30 agosto 1997, n. 202), e' il seguente: «Art. 8 (Conferenza </w:t>
      </w:r>
      <w:proofErr w:type="spellStart"/>
      <w:r w:rsidRPr="00572C0B">
        <w:rPr>
          <w:rFonts w:ascii="Arial" w:eastAsia="Times New Roman" w:hAnsi="Arial" w:cs="Arial"/>
          <w:color w:val="000000"/>
          <w:sz w:val="20"/>
          <w:szCs w:val="20"/>
          <w:lang w:eastAsia="it-IT"/>
        </w:rPr>
        <w:t>Stato-citta</w:t>
      </w:r>
      <w:proofErr w:type="spellEnd"/>
      <w:r w:rsidRPr="00572C0B">
        <w:rPr>
          <w:rFonts w:ascii="Arial" w:eastAsia="Times New Roman" w:hAnsi="Arial" w:cs="Arial"/>
          <w:color w:val="000000"/>
          <w:sz w:val="20"/>
          <w:szCs w:val="20"/>
          <w:lang w:eastAsia="it-IT"/>
        </w:rPr>
        <w:t xml:space="preserve">' ed autonomie locali e Conferenza unificata). - 1. La Conferenza </w:t>
      </w:r>
      <w:proofErr w:type="spellStart"/>
      <w:r w:rsidRPr="00572C0B">
        <w:rPr>
          <w:rFonts w:ascii="Arial" w:eastAsia="Times New Roman" w:hAnsi="Arial" w:cs="Arial"/>
          <w:color w:val="000000"/>
          <w:sz w:val="20"/>
          <w:szCs w:val="20"/>
          <w:lang w:eastAsia="it-IT"/>
        </w:rPr>
        <w:t>Stato-citta</w:t>
      </w:r>
      <w:proofErr w:type="spellEnd"/>
      <w:r w:rsidRPr="00572C0B">
        <w:rPr>
          <w:rFonts w:ascii="Arial" w:eastAsia="Times New Roman" w:hAnsi="Arial" w:cs="Arial"/>
          <w:color w:val="000000"/>
          <w:sz w:val="20"/>
          <w:szCs w:val="20"/>
          <w:lang w:eastAsia="it-IT"/>
        </w:rPr>
        <w:t xml:space="preserve">' ed autonomie locali e' unificata per le materie ed i compiti di interesse comune delle regioni, delle province, dei comuni e delle </w:t>
      </w:r>
      <w:proofErr w:type="spellStart"/>
      <w:r w:rsidRPr="00572C0B">
        <w:rPr>
          <w:rFonts w:ascii="Arial" w:eastAsia="Times New Roman" w:hAnsi="Arial" w:cs="Arial"/>
          <w:color w:val="000000"/>
          <w:sz w:val="20"/>
          <w:szCs w:val="20"/>
          <w:lang w:eastAsia="it-IT"/>
        </w:rPr>
        <w:t>comunita'</w:t>
      </w:r>
      <w:proofErr w:type="spellEnd"/>
      <w:r w:rsidRPr="00572C0B">
        <w:rPr>
          <w:rFonts w:ascii="Arial" w:eastAsia="Times New Roman" w:hAnsi="Arial" w:cs="Arial"/>
          <w:color w:val="000000"/>
          <w:sz w:val="20"/>
          <w:szCs w:val="20"/>
          <w:lang w:eastAsia="it-IT"/>
        </w:rPr>
        <w:t xml:space="preserve"> montane, con la Conferenza </w:t>
      </w:r>
      <w:proofErr w:type="spellStart"/>
      <w:r w:rsidRPr="00572C0B">
        <w:rPr>
          <w:rFonts w:ascii="Arial" w:eastAsia="Times New Roman" w:hAnsi="Arial" w:cs="Arial"/>
          <w:color w:val="000000"/>
          <w:sz w:val="20"/>
          <w:szCs w:val="20"/>
          <w:lang w:eastAsia="it-IT"/>
        </w:rPr>
        <w:t>Stato-regioni</w:t>
      </w:r>
      <w:proofErr w:type="spellEnd"/>
      <w:r w:rsidRPr="00572C0B">
        <w:rPr>
          <w:rFonts w:ascii="Arial" w:eastAsia="Times New Roman" w:hAnsi="Arial" w:cs="Arial"/>
          <w:color w:val="000000"/>
          <w:sz w:val="20"/>
          <w:szCs w:val="20"/>
          <w:lang w:eastAsia="it-IT"/>
        </w:rPr>
        <w:t xml:space="preserve">. 2. La Conferenza </w:t>
      </w:r>
      <w:proofErr w:type="spellStart"/>
      <w:r w:rsidRPr="00572C0B">
        <w:rPr>
          <w:rFonts w:ascii="Arial" w:eastAsia="Times New Roman" w:hAnsi="Arial" w:cs="Arial"/>
          <w:color w:val="000000"/>
          <w:sz w:val="20"/>
          <w:szCs w:val="20"/>
          <w:lang w:eastAsia="it-IT"/>
        </w:rPr>
        <w:t>Stato-citta</w:t>
      </w:r>
      <w:proofErr w:type="spellEnd"/>
      <w:r w:rsidRPr="00572C0B">
        <w:rPr>
          <w:rFonts w:ascii="Arial" w:eastAsia="Times New Roman" w:hAnsi="Arial" w:cs="Arial"/>
          <w:color w:val="000000"/>
          <w:sz w:val="20"/>
          <w:szCs w:val="20"/>
          <w:lang w:eastAsia="it-IT"/>
        </w:rPr>
        <w:t xml:space="preserve">' ed autonomie locali e' presieduta dal Presidente del Consiglio dei ministri o, per sua delega, dal Ministro dell'interno o dal Ministro per gli affari regionali; ne fanno parte </w:t>
      </w:r>
      <w:proofErr w:type="spellStart"/>
      <w:r w:rsidRPr="00572C0B">
        <w:rPr>
          <w:rFonts w:ascii="Arial" w:eastAsia="Times New Roman" w:hAnsi="Arial" w:cs="Arial"/>
          <w:color w:val="000000"/>
          <w:sz w:val="20"/>
          <w:szCs w:val="20"/>
          <w:lang w:eastAsia="it-IT"/>
        </w:rPr>
        <w:t>altresi'</w:t>
      </w:r>
      <w:proofErr w:type="spellEnd"/>
      <w:r w:rsidRPr="00572C0B">
        <w:rPr>
          <w:rFonts w:ascii="Arial" w:eastAsia="Times New Roman" w:hAnsi="Arial" w:cs="Arial"/>
          <w:color w:val="000000"/>
          <w:sz w:val="20"/>
          <w:szCs w:val="20"/>
          <w:lang w:eastAsia="it-IT"/>
        </w:rPr>
        <w:t xml:space="preserve"> il Ministro del tesoro e del bilancio e della programmazione economica, il Ministro delle finanze, il Ministro dei lavori pubblici, il Ministro della </w:t>
      </w:r>
      <w:proofErr w:type="spellStart"/>
      <w:r w:rsidRPr="00572C0B">
        <w:rPr>
          <w:rFonts w:ascii="Arial" w:eastAsia="Times New Roman" w:hAnsi="Arial" w:cs="Arial"/>
          <w:color w:val="000000"/>
          <w:sz w:val="20"/>
          <w:szCs w:val="20"/>
          <w:lang w:eastAsia="it-IT"/>
        </w:rPr>
        <w:t>sanita'</w:t>
      </w:r>
      <w:proofErr w:type="spellEnd"/>
      <w:r w:rsidRPr="00572C0B">
        <w:rPr>
          <w:rFonts w:ascii="Arial" w:eastAsia="Times New Roman" w:hAnsi="Arial" w:cs="Arial"/>
          <w:color w:val="000000"/>
          <w:sz w:val="20"/>
          <w:szCs w:val="20"/>
          <w:lang w:eastAsia="it-IT"/>
        </w:rPr>
        <w:t xml:space="preserve">, il presidente dell'Associazione nazionale dei comuni d'Italia - ANCI, il presidente dell'Unione province d'Italia - UPI ed il presidente dell'Unione nazionale comuni, </w:t>
      </w:r>
      <w:proofErr w:type="spellStart"/>
      <w:r w:rsidRPr="00572C0B">
        <w:rPr>
          <w:rFonts w:ascii="Arial" w:eastAsia="Times New Roman" w:hAnsi="Arial" w:cs="Arial"/>
          <w:color w:val="000000"/>
          <w:sz w:val="20"/>
          <w:szCs w:val="20"/>
          <w:lang w:eastAsia="it-IT"/>
        </w:rPr>
        <w:t>comunita'</w:t>
      </w:r>
      <w:proofErr w:type="spellEnd"/>
      <w:r w:rsidRPr="00572C0B">
        <w:rPr>
          <w:rFonts w:ascii="Arial" w:eastAsia="Times New Roman" w:hAnsi="Arial" w:cs="Arial"/>
          <w:color w:val="000000"/>
          <w:sz w:val="20"/>
          <w:szCs w:val="20"/>
          <w:lang w:eastAsia="it-IT"/>
        </w:rPr>
        <w:t xml:space="preserve"> ed enti montani - UNCEM. Ne fanno parte inoltre quattordici sindaci designati dall'ANCI e sei presidenti di provincia designati dall'UPI. Dei quattordici sindaci designati dall'ANCI cinque rappresentano le </w:t>
      </w:r>
      <w:proofErr w:type="spellStart"/>
      <w:r w:rsidRPr="00572C0B">
        <w:rPr>
          <w:rFonts w:ascii="Arial" w:eastAsia="Times New Roman" w:hAnsi="Arial" w:cs="Arial"/>
          <w:color w:val="000000"/>
          <w:sz w:val="20"/>
          <w:szCs w:val="20"/>
          <w:lang w:eastAsia="it-IT"/>
        </w:rPr>
        <w:t>citta'</w:t>
      </w:r>
      <w:proofErr w:type="spellEnd"/>
      <w:r w:rsidRPr="00572C0B">
        <w:rPr>
          <w:rFonts w:ascii="Arial" w:eastAsia="Times New Roman" w:hAnsi="Arial" w:cs="Arial"/>
          <w:color w:val="000000"/>
          <w:sz w:val="20"/>
          <w:szCs w:val="20"/>
          <w:lang w:eastAsia="it-IT"/>
        </w:rPr>
        <w:t xml:space="preserve"> individuate dall'art. 17 della legge 8 giugno 1990, n. 142. Alle riunioni possono essere invitati altri membri del Governo, </w:t>
      </w:r>
      <w:proofErr w:type="spellStart"/>
      <w:r w:rsidRPr="00572C0B">
        <w:rPr>
          <w:rFonts w:ascii="Arial" w:eastAsia="Times New Roman" w:hAnsi="Arial" w:cs="Arial"/>
          <w:color w:val="000000"/>
          <w:sz w:val="20"/>
          <w:szCs w:val="20"/>
          <w:lang w:eastAsia="it-IT"/>
        </w:rPr>
        <w:t>nonche'</w:t>
      </w:r>
      <w:proofErr w:type="spellEnd"/>
      <w:r w:rsidRPr="00572C0B">
        <w:rPr>
          <w:rFonts w:ascii="Arial" w:eastAsia="Times New Roman" w:hAnsi="Arial" w:cs="Arial"/>
          <w:color w:val="000000"/>
          <w:sz w:val="20"/>
          <w:szCs w:val="20"/>
          <w:lang w:eastAsia="it-IT"/>
        </w:rPr>
        <w:t xml:space="preserve"> rappresentati di amministrazioni statali, locali o di enti pubblici. 3. La Conferenza </w:t>
      </w:r>
      <w:proofErr w:type="spellStart"/>
      <w:r w:rsidRPr="00572C0B">
        <w:rPr>
          <w:rFonts w:ascii="Arial" w:eastAsia="Times New Roman" w:hAnsi="Arial" w:cs="Arial"/>
          <w:color w:val="000000"/>
          <w:sz w:val="20"/>
          <w:szCs w:val="20"/>
          <w:lang w:eastAsia="it-IT"/>
        </w:rPr>
        <w:t>Stato-citta</w:t>
      </w:r>
      <w:proofErr w:type="spellEnd"/>
      <w:r w:rsidRPr="00572C0B">
        <w:rPr>
          <w:rFonts w:ascii="Arial" w:eastAsia="Times New Roman" w:hAnsi="Arial" w:cs="Arial"/>
          <w:color w:val="000000"/>
          <w:sz w:val="20"/>
          <w:szCs w:val="20"/>
          <w:lang w:eastAsia="it-IT"/>
        </w:rPr>
        <w:t xml:space="preserve">' ed autonomie locali e' convocata almeno ogni tre mesi, e comunque in tutti i casi il presidente ne ravvisi la </w:t>
      </w:r>
      <w:proofErr w:type="spellStart"/>
      <w:r w:rsidRPr="00572C0B">
        <w:rPr>
          <w:rFonts w:ascii="Arial" w:eastAsia="Times New Roman" w:hAnsi="Arial" w:cs="Arial"/>
          <w:color w:val="000000"/>
          <w:sz w:val="20"/>
          <w:szCs w:val="20"/>
          <w:lang w:eastAsia="it-IT"/>
        </w:rPr>
        <w:t>necessita'</w:t>
      </w:r>
      <w:proofErr w:type="spellEnd"/>
      <w:r w:rsidRPr="00572C0B">
        <w:rPr>
          <w:rFonts w:ascii="Arial" w:eastAsia="Times New Roman" w:hAnsi="Arial" w:cs="Arial"/>
          <w:color w:val="000000"/>
          <w:sz w:val="20"/>
          <w:szCs w:val="20"/>
          <w:lang w:eastAsia="it-IT"/>
        </w:rPr>
        <w:t xml:space="preserve"> o qualora ne faccia richiesta il presidente dell'ANCI, dell'UPI o dell'UNCEM. 4. La Conferenza unificata di cui al comma 1 e' convocata dal Presidente del Consiglio dei Ministri. Le sedute sono presiedute dal Presidente del Consiglio dei Ministri o, su sua delega, dal Ministro per gli affari regionali o, se tale incarico non e' conferito, dal Ministro dell'interno.».</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0"/>
          <w:szCs w:val="20"/>
          <w:lang w:eastAsia="it-IT"/>
        </w:rPr>
        <w:lastRenderedPageBreak/>
        <w:t>Nota all'art. 1:</w:t>
      </w:r>
      <w:r w:rsidRPr="00572C0B">
        <w:rPr>
          <w:rFonts w:ascii="Arial" w:eastAsia="Times New Roman" w:hAnsi="Arial" w:cs="Arial"/>
          <w:color w:val="000000"/>
          <w:sz w:val="20"/>
          <w:szCs w:val="20"/>
          <w:lang w:eastAsia="it-IT"/>
        </w:rPr>
        <w:br/>
        <w:t>- Per il testo dell'art. 35, comma 7 delle legge 27 dicembre 2002, n. 289 si vedano le note alle premesse.</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0"/>
          <w:szCs w:val="20"/>
          <w:lang w:eastAsia="it-IT"/>
        </w:rPr>
        <w:t>Note all'art. 2:</w:t>
      </w:r>
      <w:r w:rsidRPr="00572C0B">
        <w:rPr>
          <w:rFonts w:ascii="Arial" w:eastAsia="Times New Roman" w:hAnsi="Arial" w:cs="Arial"/>
          <w:color w:val="000000"/>
          <w:sz w:val="20"/>
          <w:szCs w:val="20"/>
          <w:lang w:eastAsia="it-IT"/>
        </w:rPr>
        <w:br/>
        <w:t>- Per il testo degli articoli 12 e 13 della legge 5 febbraio 1992, n. 104 si vedano le note alle premesse.</w:t>
      </w:r>
      <w:r w:rsidRPr="00572C0B">
        <w:rPr>
          <w:rFonts w:ascii="Arial" w:eastAsia="Times New Roman" w:hAnsi="Arial" w:cs="Arial"/>
          <w:color w:val="000000"/>
          <w:sz w:val="20"/>
          <w:szCs w:val="20"/>
          <w:lang w:eastAsia="it-IT"/>
        </w:rPr>
        <w:br/>
        <w:t>- Per il testo dell'art. 3 della legge 5 febbraio 1992, n. 104 si vedano le note alle premesse.</w:t>
      </w:r>
      <w:r w:rsidRPr="00572C0B">
        <w:rPr>
          <w:rFonts w:ascii="Arial" w:eastAsia="Times New Roman" w:hAnsi="Arial" w:cs="Arial"/>
          <w:color w:val="000000"/>
          <w:sz w:val="20"/>
          <w:szCs w:val="20"/>
          <w:lang w:eastAsia="it-IT"/>
        </w:rPr>
        <w:br/>
        <w:t xml:space="preserve">- Il testo dell'art. 3, comma 2 del decreto del Presidente della Repubblica 24 febbraio 1994, e' il seguente: «2. Alla diagnosi funzionale provvede l'unita' multidisciplinare composta: dal medico specialista nella patologia segnalata, dallo specialista in neuropsichiatria infantile, dal terapista della riabilitazione, dagli operatori sociali in servizio presso la </w:t>
      </w:r>
      <w:proofErr w:type="spellStart"/>
      <w:r w:rsidRPr="00572C0B">
        <w:rPr>
          <w:rFonts w:ascii="Arial" w:eastAsia="Times New Roman" w:hAnsi="Arial" w:cs="Arial"/>
          <w:color w:val="000000"/>
          <w:sz w:val="20"/>
          <w:szCs w:val="20"/>
          <w:lang w:eastAsia="it-IT"/>
        </w:rPr>
        <w:t>unita'</w:t>
      </w:r>
      <w:proofErr w:type="spellEnd"/>
      <w:r w:rsidRPr="00572C0B">
        <w:rPr>
          <w:rFonts w:ascii="Arial" w:eastAsia="Times New Roman" w:hAnsi="Arial" w:cs="Arial"/>
          <w:color w:val="000000"/>
          <w:sz w:val="20"/>
          <w:szCs w:val="20"/>
          <w:lang w:eastAsia="it-IT"/>
        </w:rPr>
        <w:t xml:space="preserve"> sanitaria locale o in regime di convenzione con la medesima. La diagnosi funzionale deriva dall'acquisizione di elementi clinici e psico-sociali. Gli elementi clinici si acquisiscono tramite la visita medica diretta dell'alunno e l'acquisizione dell'eventuale documentazione medica preesistente. Gli elementi psico-sociali si acquisiscono attraverso specifica relazione in cui siano ricompresi: a) i dati anagrafici del soggetto; b) i dati relativi alle caratteristiche del nucleo familiare (composizione, stato di salute dei membri, tipo di lavoro svolto, contesto ambientale, ecc.).».</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0"/>
          <w:szCs w:val="20"/>
          <w:lang w:eastAsia="it-IT"/>
        </w:rPr>
        <w:t>Note all'art. 3:</w:t>
      </w:r>
      <w:r w:rsidRPr="00572C0B">
        <w:rPr>
          <w:rFonts w:ascii="Arial" w:eastAsia="Times New Roman" w:hAnsi="Arial" w:cs="Arial"/>
          <w:color w:val="000000"/>
          <w:sz w:val="20"/>
          <w:szCs w:val="20"/>
          <w:lang w:eastAsia="it-IT"/>
        </w:rPr>
        <w:br/>
        <w:t>- Per il testo dell'art. 12 della legge 5 febbraio 1992, n. 104 si vedano le note alle premesse.</w:t>
      </w:r>
      <w:r w:rsidRPr="00572C0B">
        <w:rPr>
          <w:rFonts w:ascii="Arial" w:eastAsia="Times New Roman" w:hAnsi="Arial" w:cs="Arial"/>
          <w:color w:val="000000"/>
          <w:sz w:val="20"/>
          <w:szCs w:val="20"/>
          <w:lang w:eastAsia="it-IT"/>
        </w:rPr>
        <w:br/>
        <w:t>- La legge 20 agosto 2001, n. 333 reca: «Conversione in legge, con modificazioni, del decreto-legge 3 luglio 2001, n. 255, recante disposizioni urgenti per assicurare l'ordinato avvio dell'anno scolastico 2001-2002.».</w:t>
      </w:r>
      <w:r w:rsidRPr="00572C0B">
        <w:rPr>
          <w:rFonts w:ascii="Arial" w:eastAsia="Times New Roman" w:hAnsi="Arial" w:cs="Arial"/>
          <w:color w:val="000000"/>
          <w:sz w:val="20"/>
          <w:szCs w:val="20"/>
          <w:lang w:eastAsia="it-IT"/>
        </w:rPr>
        <w:br/>
        <w:t xml:space="preserve">- Il testo dell'art. 5, comma 2, del citato decreto del Presidente della Repubblica 24 febbraio 1994, e' il seguente: «2. Il </w:t>
      </w:r>
      <w:proofErr w:type="spellStart"/>
      <w:r w:rsidRPr="00572C0B">
        <w:rPr>
          <w:rFonts w:ascii="Arial" w:eastAsia="Times New Roman" w:hAnsi="Arial" w:cs="Arial"/>
          <w:color w:val="000000"/>
          <w:sz w:val="20"/>
          <w:szCs w:val="20"/>
          <w:lang w:eastAsia="it-IT"/>
        </w:rPr>
        <w:t>P.E.I.</w:t>
      </w:r>
      <w:proofErr w:type="spellEnd"/>
      <w:r w:rsidRPr="00572C0B">
        <w:rPr>
          <w:rFonts w:ascii="Arial" w:eastAsia="Times New Roman" w:hAnsi="Arial" w:cs="Arial"/>
          <w:color w:val="000000"/>
          <w:sz w:val="20"/>
          <w:szCs w:val="20"/>
          <w:lang w:eastAsia="it-IT"/>
        </w:rPr>
        <w:t xml:space="preserve"> e' redatto, ai sensi del comma 5 del predetto art. 12, congiuntamente dagli operatori sanitari individuati dalla USL e/o USSL e dal personale insegnante curriculare e di sostegno della scuola e, ove presente, con la partecipazione dell'insegnante operatore psico-pedagogico, in collaborazione con i genitori o gli esercenti la </w:t>
      </w:r>
      <w:proofErr w:type="spellStart"/>
      <w:r w:rsidRPr="00572C0B">
        <w:rPr>
          <w:rFonts w:ascii="Arial" w:eastAsia="Times New Roman" w:hAnsi="Arial" w:cs="Arial"/>
          <w:color w:val="000000"/>
          <w:sz w:val="20"/>
          <w:szCs w:val="20"/>
          <w:lang w:eastAsia="it-IT"/>
        </w:rPr>
        <w:t>potesta'</w:t>
      </w:r>
      <w:proofErr w:type="spellEnd"/>
      <w:r w:rsidRPr="00572C0B">
        <w:rPr>
          <w:rFonts w:ascii="Arial" w:eastAsia="Times New Roman" w:hAnsi="Arial" w:cs="Arial"/>
          <w:color w:val="000000"/>
          <w:sz w:val="20"/>
          <w:szCs w:val="20"/>
          <w:lang w:eastAsia="it-IT"/>
        </w:rPr>
        <w:t xml:space="preserve"> parentale dell'alunno.».</w:t>
      </w:r>
      <w:r w:rsidRPr="00572C0B">
        <w:rPr>
          <w:rFonts w:ascii="Arial" w:eastAsia="Times New Roman" w:hAnsi="Arial" w:cs="Arial"/>
          <w:color w:val="000000"/>
          <w:sz w:val="20"/>
          <w:szCs w:val="20"/>
          <w:lang w:eastAsia="it-IT"/>
        </w:rPr>
        <w:br/>
        <w:t>- Il decreto-legge 3 luglio 2001, n. 255, convertito, con modificazioni, dalla legge 20 agosto 2001, n. 333 reca: «Disposizioni urgenti per assicurare l'ordinato avvio dell'anno scolastico 2001/2002.».</w:t>
      </w:r>
      <w:r w:rsidRPr="00572C0B">
        <w:rPr>
          <w:rFonts w:ascii="Arial" w:eastAsia="Times New Roman" w:hAnsi="Arial" w:cs="Arial"/>
          <w:color w:val="000000"/>
          <w:sz w:val="20"/>
          <w:szCs w:val="20"/>
          <w:lang w:eastAsia="it-IT"/>
        </w:rPr>
        <w:br/>
        <w:t>- Il testo dell'art. 6 del citato decreto del Presidente della Repubblica 24 febbraio 1994, e' il seguente: «Art. 6 (Verifiche). - 1. Con frequenza, preferibilmente, correlata all'ordinaria ripartizione dell'anno scolastico o, se possibile, con frequenza trimestrale (entro ottobre-novembre, entro febbraio-marzo, entro maggio-giugno), i soggetti indicati al comma 6 dell'art. 12 della legge n. 104 del 1992, verificano gli effetti dei diversi interventi disposti e l'influenza esercitata dall'ambiente scolastico sull'alunno in</w:t>
      </w:r>
      <w:r w:rsidRPr="00572C0B">
        <w:rPr>
          <w:rFonts w:ascii="Arial" w:eastAsia="Times New Roman" w:hAnsi="Arial" w:cs="Arial"/>
          <w:color w:val="000000"/>
          <w:sz w:val="20"/>
          <w:szCs w:val="20"/>
          <w:lang w:eastAsia="it-IT"/>
        </w:rPr>
        <w:br/>
        <w:t>situazione di handicap. 2. Le verifiche di cui al comma precedente sono finalizzate a che ogni intervento destinato all'alunno in</w:t>
      </w:r>
      <w:r w:rsidRPr="00572C0B">
        <w:rPr>
          <w:rFonts w:ascii="Arial" w:eastAsia="Times New Roman" w:hAnsi="Arial" w:cs="Arial"/>
          <w:color w:val="000000"/>
          <w:sz w:val="20"/>
          <w:szCs w:val="20"/>
          <w:lang w:eastAsia="it-IT"/>
        </w:rPr>
        <w:br/>
        <w:t xml:space="preserve">situazione di handicap sia correlato alle effettive </w:t>
      </w:r>
      <w:proofErr w:type="spellStart"/>
      <w:r w:rsidRPr="00572C0B">
        <w:rPr>
          <w:rFonts w:ascii="Arial" w:eastAsia="Times New Roman" w:hAnsi="Arial" w:cs="Arial"/>
          <w:color w:val="000000"/>
          <w:sz w:val="20"/>
          <w:szCs w:val="20"/>
          <w:lang w:eastAsia="it-IT"/>
        </w:rPr>
        <w:t>potenzialita'</w:t>
      </w:r>
      <w:proofErr w:type="spellEnd"/>
      <w:r w:rsidRPr="00572C0B">
        <w:rPr>
          <w:rFonts w:ascii="Arial" w:eastAsia="Times New Roman" w:hAnsi="Arial" w:cs="Arial"/>
          <w:color w:val="000000"/>
          <w:sz w:val="20"/>
          <w:szCs w:val="20"/>
          <w:lang w:eastAsia="it-IT"/>
        </w:rPr>
        <w:t xml:space="preserve"> che l'alunno stesso dimostri di possedere nei vari livelli di apprendimento e di prestazioni </w:t>
      </w:r>
      <w:proofErr w:type="spellStart"/>
      <w:r w:rsidRPr="00572C0B">
        <w:rPr>
          <w:rFonts w:ascii="Arial" w:eastAsia="Times New Roman" w:hAnsi="Arial" w:cs="Arial"/>
          <w:color w:val="000000"/>
          <w:sz w:val="20"/>
          <w:szCs w:val="20"/>
          <w:lang w:eastAsia="it-IT"/>
        </w:rPr>
        <w:t>educativo-riabilitative</w:t>
      </w:r>
      <w:proofErr w:type="spellEnd"/>
      <w:r w:rsidRPr="00572C0B">
        <w:rPr>
          <w:rFonts w:ascii="Arial" w:eastAsia="Times New Roman" w:hAnsi="Arial" w:cs="Arial"/>
          <w:color w:val="000000"/>
          <w:sz w:val="20"/>
          <w:szCs w:val="20"/>
          <w:lang w:eastAsia="it-IT"/>
        </w:rPr>
        <w:t xml:space="preserve">, nel rispetto della sua salute mentale. 3. Qualora vengano rilevate ulteriori </w:t>
      </w:r>
      <w:proofErr w:type="spellStart"/>
      <w:r w:rsidRPr="00572C0B">
        <w:rPr>
          <w:rFonts w:ascii="Arial" w:eastAsia="Times New Roman" w:hAnsi="Arial" w:cs="Arial"/>
          <w:color w:val="000000"/>
          <w:sz w:val="20"/>
          <w:szCs w:val="20"/>
          <w:lang w:eastAsia="it-IT"/>
        </w:rPr>
        <w:t>difficolta'</w:t>
      </w:r>
      <w:proofErr w:type="spellEnd"/>
      <w:r w:rsidRPr="00572C0B">
        <w:rPr>
          <w:rFonts w:ascii="Arial" w:eastAsia="Times New Roman" w:hAnsi="Arial" w:cs="Arial"/>
          <w:color w:val="000000"/>
          <w:sz w:val="20"/>
          <w:szCs w:val="20"/>
          <w:lang w:eastAsia="it-IT"/>
        </w:rPr>
        <w:t xml:space="preserve"> (momento di crisi specifica o situazioni impreviste relative all'apprendimento) nel quadro comportamentale o di relazione o relativo all'appuntamento del suddetto alunno, congiuntamente o da parte dei singoli soggetti di cui al comma 1, possono essere effettuate verifiche straordinarie, al di fuori del termine indicato dallo stesso comma 1. Gli esiti delle verifiche devono confluire nel </w:t>
      </w:r>
      <w:proofErr w:type="spellStart"/>
      <w:r w:rsidRPr="00572C0B">
        <w:rPr>
          <w:rFonts w:ascii="Arial" w:eastAsia="Times New Roman" w:hAnsi="Arial" w:cs="Arial"/>
          <w:color w:val="000000"/>
          <w:sz w:val="20"/>
          <w:szCs w:val="20"/>
          <w:lang w:eastAsia="it-IT"/>
        </w:rPr>
        <w:t>P.E.I.</w:t>
      </w:r>
      <w:proofErr w:type="spellEnd"/>
      <w:r w:rsidRPr="00572C0B">
        <w:rPr>
          <w:rFonts w:ascii="Arial" w:eastAsia="Times New Roman" w:hAnsi="Arial" w:cs="Arial"/>
          <w:color w:val="000000"/>
          <w:sz w:val="20"/>
          <w:szCs w:val="20"/>
          <w:lang w:eastAsia="it-IT"/>
        </w:rPr>
        <w:t>».</w:t>
      </w:r>
    </w:p>
    <w:p w:rsidR="00572C0B" w:rsidRPr="00572C0B" w:rsidRDefault="00572C0B" w:rsidP="00572C0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572C0B">
        <w:rPr>
          <w:rFonts w:ascii="Arial" w:eastAsia="Times New Roman" w:hAnsi="Arial" w:cs="Arial"/>
          <w:color w:val="000000"/>
          <w:sz w:val="20"/>
          <w:szCs w:val="20"/>
          <w:lang w:eastAsia="it-IT"/>
        </w:rPr>
        <w:t>Nota all'art. 4:</w:t>
      </w:r>
      <w:r w:rsidRPr="00572C0B">
        <w:rPr>
          <w:rFonts w:ascii="Arial" w:eastAsia="Times New Roman" w:hAnsi="Arial" w:cs="Arial"/>
          <w:color w:val="000000"/>
          <w:sz w:val="20"/>
          <w:szCs w:val="20"/>
          <w:lang w:eastAsia="it-IT"/>
        </w:rPr>
        <w:br/>
        <w:t>- Per il testo dell'art. 35, comma 7, della legge 27 dicembre 2002, n. 289 si vedano le note alle premesse.</w:t>
      </w:r>
    </w:p>
    <w:p w:rsidR="008315D8" w:rsidRPr="00572C0B" w:rsidRDefault="008315D8" w:rsidP="00572C0B"/>
    <w:sectPr w:rsidR="008315D8" w:rsidRPr="00572C0B" w:rsidSect="008315D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72C0B"/>
    <w:rsid w:val="00572C0B"/>
    <w:rsid w:val="006A2B77"/>
    <w:rsid w:val="008315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6"/>
        <w:szCs w:val="16"/>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5D8"/>
  </w:style>
  <w:style w:type="paragraph" w:styleId="Titolo2">
    <w:name w:val="heading 2"/>
    <w:basedOn w:val="Normale"/>
    <w:link w:val="Titolo2Carattere"/>
    <w:uiPriority w:val="9"/>
    <w:qFormat/>
    <w:rsid w:val="00572C0B"/>
    <w:pPr>
      <w:spacing w:before="100" w:beforeAutospacing="1" w:after="100" w:afterAutospacing="1" w:line="240" w:lineRule="auto"/>
      <w:outlineLvl w:val="1"/>
    </w:pPr>
    <w:rPr>
      <w:rFonts w:eastAsia="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72C0B"/>
    <w:rPr>
      <w:rFonts w:eastAsia="Times New Roman"/>
      <w:b/>
      <w:bCs/>
      <w:sz w:val="36"/>
      <w:szCs w:val="36"/>
      <w:lang w:eastAsia="it-IT"/>
    </w:rPr>
  </w:style>
  <w:style w:type="paragraph" w:styleId="NormaleWeb">
    <w:name w:val="Normal (Web)"/>
    <w:basedOn w:val="Normale"/>
    <w:uiPriority w:val="99"/>
    <w:semiHidden/>
    <w:unhideWhenUsed/>
    <w:rsid w:val="00572C0B"/>
    <w:pPr>
      <w:spacing w:before="100" w:beforeAutospacing="1" w:after="100" w:afterAutospacing="1" w:line="240" w:lineRule="auto"/>
    </w:pPr>
    <w:rPr>
      <w:rFonts w:eastAsia="Times New Roman"/>
      <w:sz w:val="24"/>
      <w:szCs w:val="24"/>
      <w:lang w:eastAsia="it-IT"/>
    </w:rPr>
  </w:style>
  <w:style w:type="character" w:customStyle="1" w:styleId="apple-converted-space">
    <w:name w:val="apple-converted-space"/>
    <w:basedOn w:val="Carpredefinitoparagrafo"/>
    <w:rsid w:val="00572C0B"/>
  </w:style>
  <w:style w:type="character" w:styleId="Enfasigrassetto">
    <w:name w:val="Strong"/>
    <w:basedOn w:val="Carpredefinitoparagrafo"/>
    <w:uiPriority w:val="22"/>
    <w:qFormat/>
    <w:rsid w:val="00572C0B"/>
    <w:rPr>
      <w:b/>
      <w:bCs/>
    </w:rPr>
  </w:style>
</w:styles>
</file>

<file path=word/webSettings.xml><?xml version="1.0" encoding="utf-8"?>
<w:webSettings xmlns:r="http://schemas.openxmlformats.org/officeDocument/2006/relationships" xmlns:w="http://schemas.openxmlformats.org/wordprocessingml/2006/main">
  <w:divs>
    <w:div w:id="280572759">
      <w:bodyDiv w:val="1"/>
      <w:marLeft w:val="0"/>
      <w:marRight w:val="0"/>
      <w:marTop w:val="0"/>
      <w:marBottom w:val="0"/>
      <w:divBdr>
        <w:top w:val="none" w:sz="0" w:space="0" w:color="auto"/>
        <w:left w:val="none" w:sz="0" w:space="0" w:color="auto"/>
        <w:bottom w:val="none" w:sz="0" w:space="0" w:color="auto"/>
        <w:right w:val="none" w:sz="0" w:space="0" w:color="auto"/>
      </w:divBdr>
      <w:divsChild>
        <w:div w:id="47626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473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717239">
      <w:bodyDiv w:val="1"/>
      <w:marLeft w:val="0"/>
      <w:marRight w:val="0"/>
      <w:marTop w:val="0"/>
      <w:marBottom w:val="0"/>
      <w:divBdr>
        <w:top w:val="none" w:sz="0" w:space="0" w:color="auto"/>
        <w:left w:val="none" w:sz="0" w:space="0" w:color="auto"/>
        <w:bottom w:val="none" w:sz="0" w:space="0" w:color="auto"/>
        <w:right w:val="none" w:sz="0" w:space="0" w:color="auto"/>
      </w:divBdr>
      <w:divsChild>
        <w:div w:id="1702049483">
          <w:marLeft w:val="0"/>
          <w:marRight w:val="0"/>
          <w:marTop w:val="0"/>
          <w:marBottom w:val="0"/>
          <w:divBdr>
            <w:top w:val="none" w:sz="0" w:space="0" w:color="auto"/>
            <w:left w:val="none" w:sz="0" w:space="0" w:color="auto"/>
            <w:bottom w:val="none" w:sz="0" w:space="0" w:color="auto"/>
            <w:right w:val="none" w:sz="0" w:space="0" w:color="auto"/>
          </w:divBdr>
          <w:divsChild>
            <w:div w:id="649558277">
              <w:marLeft w:val="0"/>
              <w:marRight w:val="0"/>
              <w:marTop w:val="0"/>
              <w:marBottom w:val="450"/>
              <w:divBdr>
                <w:top w:val="none" w:sz="0" w:space="0" w:color="auto"/>
                <w:left w:val="none" w:sz="0" w:space="0" w:color="auto"/>
                <w:bottom w:val="none" w:sz="0" w:space="0" w:color="auto"/>
                <w:right w:val="none" w:sz="0" w:space="0" w:color="auto"/>
              </w:divBdr>
              <w:divsChild>
                <w:div w:id="313683326">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4140</Words>
  <Characters>23598</Characters>
  <Application>Microsoft Office Word</Application>
  <DocSecurity>0</DocSecurity>
  <Lines>196</Lines>
  <Paragraphs>55</Paragraphs>
  <ScaleCrop>false</ScaleCrop>
  <Company>Hewlett-Packard</Company>
  <LinksUpToDate>false</LinksUpToDate>
  <CharactersWithSpaces>27683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2012-04-12T21:30:00Z</dcterms:created>
  <dcterms:modified xsi:type="dcterms:W3CDTF">2012-04-12T21:33:00Z</dcterms:modified>
</cp:coreProperties>
</file>